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08" w:rsidRDefault="00383208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6A" w:rsidRPr="00383208" w:rsidRDefault="00383208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383208">
        <w:rPr>
          <w:rFonts w:ascii="Times New Roman" w:eastAsia="Times New Roman" w:hAnsi="Times New Roman" w:cs="Times New Roman"/>
          <w:color w:val="7030A0"/>
          <w:sz w:val="36"/>
          <w:szCs w:val="36"/>
        </w:rPr>
        <w:t>Консультация для родителей «Рекомендации по развитию детской инициативы и самостоятельности»</w:t>
      </w:r>
    </w:p>
    <w:p w:rsidR="00E5146A" w:rsidRPr="00383208" w:rsidRDefault="00E5146A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08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E5146A" w:rsidRPr="00383208" w:rsidRDefault="00E5146A" w:rsidP="00E514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208">
        <w:rPr>
          <w:rFonts w:ascii="Times New Roman" w:eastAsia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ФГОС ДО указывается, что одним из основных принципов дошкольного образования является поддержка детей в различных видах деятельности.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Поддержка инициативы является также условием, необходимым для создания социальной ситуации развития детей.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На этапе завершения этапа дошкольного образования целевыми ориентирами, определенными ФГОС, предусматриваются следующие возрастные характеристики возможности детей: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проявляют инициативу и самостоятельность в различных видах деятельности;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ребенок способен к волевым усилиям;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пытается самостоятельно придумывать объяснения явлениям природы и поступкам людей;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способен к принятию собственных решений.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Задачу формирования активной, самостоятельной, творческой личности необходимо решать уже в  дошкольном возрасте. Исследования психологов доказывают, что в этот период открываются благоприятные возможности для формирования основ самостоятельности, ответственности, творчества.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показывает развитие личности, особенно на ранних этапах развития, проявляется во всех видах деятельности, но ярче всего – в общении, предметной деятельности, игре, экспериментировании. Это важнейший показатель детского интеллекта, его развития.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Инициативный ребенок дошкольного возраста — что это значит?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дошкольном возрасте инициативность связана с проявлением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любознательности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пытливости ума</w:t>
      </w:r>
    </w:p>
    <w:p w:rsidR="00224B25" w:rsidRPr="00224B25" w:rsidRDefault="00224B25" w:rsidP="00224B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изобретательностью.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Инициативного ребенка отличает содержательность интересов.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В младшем дошкольном </w:t>
      </w:r>
      <w:r w:rsidRPr="00EC271F">
        <w:rPr>
          <w:rFonts w:ascii="Georgia" w:eastAsia="Times New Roman" w:hAnsi="Georgia" w:cs="Times New Roman"/>
          <w:color w:val="000000"/>
          <w:sz w:val="28"/>
          <w:szCs w:val="28"/>
        </w:rPr>
        <w:t>возрасте 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EC271F">
        <w:rPr>
          <w:rFonts w:ascii="Times New Roman" w:eastAsia="Times New Roman" w:hAnsi="Times New Roman" w:cs="Times New Roman"/>
          <w:iCs/>
          <w:sz w:val="28"/>
          <w:szCs w:val="28"/>
        </w:rPr>
        <w:t xml:space="preserve">(3-5 </w:t>
      </w:r>
      <w:r w:rsidRPr="00EC271F">
        <w:rPr>
          <w:rFonts w:ascii="Times New Roman" w:eastAsia="Times New Roman" w:hAnsi="Times New Roman" w:cs="Times New Roman"/>
          <w:iCs/>
          <w:sz w:val="28"/>
          <w:szCs w:val="28"/>
        </w:rPr>
        <w:t>лет</w:t>
      </w:r>
      <w:r w:rsidRPr="00EC2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EC271F">
        <w:rPr>
          <w:rFonts w:ascii="Georgia" w:eastAsia="Times New Roman" w:hAnsi="Georgia" w:cs="Times New Roman"/>
          <w:color w:val="000000"/>
          <w:sz w:val="28"/>
          <w:szCs w:val="28"/>
        </w:rPr>
        <w:t> инициативность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проявляется в выборе ребенком тематики игр, постановке и разрешении новых игровых проблемных ситуаций, в вопросах и предложениях, с которыми ребенок обращается к взрослому и сверстникам, в организации и осуществлении самостоятельной продуктивной деятельности.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 старшем дошкольном возрасте </w:t>
      </w:r>
      <w:r w:rsidRPr="00EC27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(5-7 лет)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инициативность проявляется во всех видах деятельности ребенка — общении, предметной деятельности, игре, экспериментировании. Он может выбрать дело по своему желанию, включиться в разговор, предложить интересное занятие для всех.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Инициативность 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При этом свобода и самостоятельность — не вседозволенность и анархия, а раскованность, открытость — неразрывно связаны с культурой поведения.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является непременным условием совершенствования всей познавательной деятельности ребенка, но особенно творческой.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Особого внимания заслуживает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«творческая инициатива»</w:t>
      </w: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 творческой инициативой следует понимать включенность ребёнка в сюжетную игру, как основную деятельность дошкольника.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Выделяют три уровня творческой инициативы:</w:t>
      </w:r>
    </w:p>
    <w:p w:rsidR="00224B25" w:rsidRPr="00EC271F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1-й уровень</w:t>
      </w:r>
    </w:p>
    <w:p w:rsidR="00224B25" w:rsidRPr="00224B25" w:rsidRDefault="00224B25" w:rsidP="00EC2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Ребёнок активно развертывает несколько связанных по смыслу условных действий 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(роль в действии)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, содержание которых зависит от наличной игровой обстановки; активно использует предметы-заместители, наделяя один и тот же предмет разными игровыми значениями; с энтузиазмом многократно воспроизводит понравившееся условное игровое действие 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(цепочку действий)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с незначительными вариациями.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2-й уровень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Имеет первоначальный замысел 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«Хочу играть в больницу»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 </w:t>
      </w:r>
      <w:r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— шофер»</w:t>
      </w:r>
      <w:r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и т.п.</w:t>
      </w:r>
      <w:r w:rsidRPr="00EC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активно ищет или видоизменяет имеющуюся игровую обстановку; принимает и обозначает в речи игровые роли;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развертывает отдельные сюжетные эпизоды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 рамках привычных последовательностей событий)</w:t>
      </w:r>
      <w:r w:rsidR="00224B25" w:rsidRPr="00EC271F">
        <w:rPr>
          <w:rFonts w:ascii="Georgia" w:eastAsia="Times New Roman" w:hAnsi="Georgia" w:cs="Times New Roman"/>
          <w:b/>
          <w:color w:val="000000"/>
          <w:sz w:val="28"/>
          <w:szCs w:val="28"/>
        </w:rPr>
        <w:t>,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активно используя не только условные действия, но и ролевую речь, разнообразные ролевые диалоги;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в процессе игры может переходить от одного сюжетного эпизода к другому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(от одной роли к другой)</w:t>
      </w:r>
      <w:r w:rsidR="00224B25" w:rsidRPr="00EC2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не заботясь об их связности.</w:t>
      </w:r>
    </w:p>
    <w:p w:rsidR="00224B25" w:rsidRPr="00EC271F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3-й уровень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- и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меет разнообразные игровые замыслы; активно создает предметную обстановку </w:t>
      </w:r>
      <w:r w:rsidR="00224B25"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«под замысел»</w:t>
      </w:r>
      <w:r w:rsidR="00224B25"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комбинирует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(связывает)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 в процессе игры разные сюжетные эпизоды в новое целое, выстраивая оригинальный сюжет;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может при этом осо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знанно использовать смену ролей.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З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амысел также имеет тенденцию воплощаться преимущественно в речи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(словесное придумывание историй)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 или в предметном макете воображаемого </w:t>
      </w:r>
      <w:r w:rsidR="00224B25" w:rsidRPr="00EC2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«мира»</w:t>
      </w:r>
      <w:r w:rsidR="00224B25" w:rsidRPr="00EC27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4B25" w:rsidRPr="00EC27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(с мелкими игрушками-персонажами)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, может фиксироваться в сюжетных композициях в рисовании, лепке, конструировании.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Взрослому важно владеть способами поддержки детской инициативы.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Необходимым условием развития инициативного поведения является воспитание его в условиях развивающего, не авторитарного общения.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Общение взрослого и ребёнка, основанное на  любви, понимании, терпимости и упорядоченности деятельности, станет условием полноценного развития позитивной свободы и инициативности ребенка.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Взрослым необходимо научиться сотрудничать с детьми:</w:t>
      </w:r>
    </w:p>
    <w:p w:rsidR="00224B25" w:rsidRPr="00224B25" w:rsidRDefault="00224B25" w:rsidP="00224B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стараться всё сразу показывать и объяснять</w:t>
      </w:r>
    </w:p>
    <w:p w:rsidR="00224B25" w:rsidRPr="00224B25" w:rsidRDefault="00224B25" w:rsidP="00224B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преподносить сразу какие-либо неожиданные сюрпризные, шумовые эффекты и т.п.</w:t>
      </w:r>
    </w:p>
    <w:p w:rsidR="00224B25" w:rsidRPr="00224B25" w:rsidRDefault="00EC271F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Н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еобходимо создавать условия, чтобы дети о многом догадывались самостоятельно, получали от этого удовольствие.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Обязательным условием взаимодействия взрослого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Важно так организовать детскую деятельность, в том числе самостоятельную, чтобы ребёнок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Дети должны приобретать опыт творческой, поисковой деятельности, выдвижения новых идей, актуализации прежних знаний при решении новых задач.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детей, являются важными условиями поддержания и развития детской познавательной активности.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Под инициативой детей понимается врожденное качество,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чтобы они ни делали — это все «первый шаг»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, дети от природы инициативны.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 действительно, ребенок с интересом делает первые шаги, с удовольствием познает окружающий мир. Но с возрастом все</w:t>
      </w:r>
      <w:r w:rsidR="00EC271F">
        <w:rPr>
          <w:rFonts w:ascii="Georgia" w:eastAsia="Times New Roman" w:hAnsi="Georgia" w:cs="Times New Roman"/>
          <w:color w:val="000000"/>
          <w:sz w:val="28"/>
          <w:szCs w:val="28"/>
        </w:rPr>
        <w:t xml:space="preserve"> чаще родители одергивают его: </w:t>
      </w:r>
      <w:r w:rsidR="00EC271F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трогай», «брось», «не ходи туда», «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EC271F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иди тут», «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помолчи»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. В таких условиях инициатива детей не развивается.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Инициативность ребенка активнее всего формируется, начиная с кризиса трех лет и 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 xml:space="preserve">появления феномена 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821B9B"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сам»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наиболее благоприятный период — это возраст </w:t>
      </w:r>
      <w:r w:rsidRPr="00821B9B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5 лет.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Инициатива детей в этом возрасте сама находит выход в различных играх и физической активности. Родители не должны останавливать этот процесс.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Важно не путать инициативность с самостоятельностью, хотя эти понятия очень близкие.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Самостоятельность ребенка — это осуществление самим ребенком какой-то деятельности, делание, процесс. Тогда как инициативность — это такое свойство характера, когда происходит толчок, запуск деятельности, это внутреннее побуждение к чему-то новому, это внутренний порыв к изменениям и движению.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Говоря об инициативности, необходимо отметить, что данное определение часто связывают с импульсивностью.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Отличие заключается в том, что, импульсивность часто бессознательна, человек поддается импульсу под влиянием влечения, страсти, внезапного желания. Инициатива же чаще осознанна, т.к. ребенок просчитывает определенные будущие шаги, а потому она требует определенного уровня развития памяти, мышления и воли, умения планировать.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Одним из эффективных средств развития инициативы детей являются игры. Разные виды игр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(подвижные, интеллектуальные, коммуникативные и др.)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 способствуют активизации ресурсов и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потенциала детей. Кроме того, очень важно, когда ребенок сам инициирует игру – с взрослым или другими детьми.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Необходимо отметить, что для развития инициативности важно участие родителей в этом процессе.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Простейшие навыки самообслуживания формируются именно из элементарного желания ребенка помочь маме помыть посуду или папе — закрутить шуруп.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Тут важно: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во-первых, н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>е бить по рукам, когда ребенок «лезет помочь»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во-вторых, не вздыхать «инициатива наказуема»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, когда ребенок в чем-то ошибся.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Для развития инициативности необходимо поощрять желание ребенка говорить, разговаривать и вступать в контакты.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самовыражаться</w:t>
      </w:r>
      <w:r w:rsidR="00821B9B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 и инициировать творческие порывы.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Что нужно помнить родителям о развитии инициативы у детей?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Пишите или планируйте для ребенка список ежедневных дел, которые он может делать. Планирование — основа инициативы, это как граница, за которую можно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(и иногда так приятно)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выйти;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хвалите ребенка за проявленную инициативу, необычный способ выполнения дела; вообще показывайте положительные эмоции к проявлению любой активности и деятельности, которая исходит от ребенка;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>- «капля камень точит»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: ненавязчиво подсказывайте ребенку, куда можно реализовать его бьющую энергию;</w:t>
      </w:r>
    </w:p>
    <w:p w:rsidR="00224B25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- </w:t>
      </w:r>
      <w:r w:rsidR="00224B25" w:rsidRPr="00224B25">
        <w:rPr>
          <w:rFonts w:ascii="Georgia" w:eastAsia="Times New Roman" w:hAnsi="Georgia" w:cs="Times New Roman"/>
          <w:color w:val="000000"/>
          <w:sz w:val="28"/>
          <w:szCs w:val="28"/>
        </w:rPr>
        <w:t>предлагайте несколько вариантов, а когда он выбирает свой, хвалите за инициативность.</w:t>
      </w:r>
    </w:p>
    <w:p w:rsidR="00224B25" w:rsidRPr="00821B9B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Понаблюдайте за тем, что ребенок делает с интересом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(играет в солдатики, разбирает машинки, рисует узорчики в тетрадях и т.д.)</w:t>
      </w:r>
      <w:r w:rsidRP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Даже если это увлечение кажется бесполезным, поддержите его. Помогите организовать эту деятельность </w:t>
      </w:r>
      <w:r w:rsidRPr="00821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(купите книги по данной теме, поищите информацию в интернете и т.д.)</w:t>
      </w:r>
      <w:r w:rsidR="00821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Настоящая творческая деятельность бескорыстна, поэтому не ждите мгновенных результатов. Главный критерий успешности деятельности – наличие стойкого интереса к ней.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 тогда, когда ребенок достаточно уверен в себе.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 xml:space="preserve">Собственный пример родителей заразителен, но не стоит сравнивать ребенка с </w:t>
      </w:r>
      <w:proofErr w:type="gramStart"/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собой </w:t>
      </w:r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End"/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вот я в твои годы»</w:t>
      </w:r>
      <w:r w:rsidRPr="00821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 т.д.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. 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– недосягаемая крепость, а возможные недостатки вызывают стремление исправить их, превзойти.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Помогите ребенку </w:t>
      </w:r>
      <w:r w:rsidRPr="00821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«оформить»</w:t>
      </w: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 его интересы в конечный продукт, например, сделать рамку для рисунков, выставку, повесить на стену грамоты, создать альбом достижений и т.д. Для ребенка важна оценка его деятельности родителями.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Инициативность у детей проявляется в энергичности и активности ребенка, а также в определенной смелости и риске.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Её развитие предполагает доброжелательного отношения взрослых, которые должны поддерживать и развивать это качество личности.</w:t>
      </w:r>
    </w:p>
    <w:p w:rsidR="00224B25" w:rsidRP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Но инициативность должна быть разумной и нравственно оправданной.</w:t>
      </w:r>
    </w:p>
    <w:p w:rsidR="00224B25" w:rsidRDefault="00224B25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24B25">
        <w:rPr>
          <w:rFonts w:ascii="Georgia" w:eastAsia="Times New Roman" w:hAnsi="Georgia" w:cs="Times New Roman"/>
          <w:color w:val="000000"/>
          <w:sz w:val="28"/>
          <w:szCs w:val="28"/>
        </w:rPr>
        <w:t>Родительская улыбка, одобрительный взгляд, внимательный поворот головы, восторженный рассказ о достижениях своего ребенка по телефону родственникам — то, ради чего дети способны рисовать, строить, лепить, в общем – творить.</w:t>
      </w:r>
    </w:p>
    <w:p w:rsidR="00821B9B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                                        </w:t>
      </w:r>
    </w:p>
    <w:p w:rsidR="00821B9B" w:rsidRPr="00224B25" w:rsidRDefault="00821B9B" w:rsidP="00224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                                                          Старший воспитатель: </w:t>
      </w:r>
      <w:r w:rsidR="00C52667">
        <w:rPr>
          <w:rFonts w:ascii="Georgia" w:eastAsia="Times New Roman" w:hAnsi="Georgia" w:cs="Times New Roman"/>
          <w:color w:val="000000"/>
          <w:sz w:val="28"/>
          <w:szCs w:val="28"/>
        </w:rPr>
        <w:t>Голова Е.В.</w:t>
      </w:r>
      <w:bookmarkStart w:id="0" w:name="_GoBack"/>
      <w:bookmarkEnd w:id="0"/>
    </w:p>
    <w:p w:rsidR="00E51403" w:rsidRPr="00224B25" w:rsidRDefault="00E51403" w:rsidP="00224B25">
      <w:pPr>
        <w:jc w:val="both"/>
        <w:rPr>
          <w:sz w:val="28"/>
          <w:szCs w:val="28"/>
        </w:rPr>
      </w:pPr>
    </w:p>
    <w:sectPr w:rsidR="00E51403" w:rsidRPr="00224B25" w:rsidSect="00821B9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1D6"/>
    <w:multiLevelType w:val="multilevel"/>
    <w:tmpl w:val="F7C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14B"/>
    <w:multiLevelType w:val="multilevel"/>
    <w:tmpl w:val="56E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447A"/>
    <w:multiLevelType w:val="multilevel"/>
    <w:tmpl w:val="824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2E5C"/>
    <w:multiLevelType w:val="multilevel"/>
    <w:tmpl w:val="6FF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95562"/>
    <w:multiLevelType w:val="multilevel"/>
    <w:tmpl w:val="C0D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A77E0"/>
    <w:multiLevelType w:val="multilevel"/>
    <w:tmpl w:val="22B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CA7"/>
    <w:multiLevelType w:val="multilevel"/>
    <w:tmpl w:val="9D0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65A13"/>
    <w:multiLevelType w:val="multilevel"/>
    <w:tmpl w:val="90E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0150"/>
    <w:multiLevelType w:val="multilevel"/>
    <w:tmpl w:val="FE2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13C95"/>
    <w:multiLevelType w:val="multilevel"/>
    <w:tmpl w:val="AA7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26E1E"/>
    <w:multiLevelType w:val="multilevel"/>
    <w:tmpl w:val="990E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9154F"/>
    <w:multiLevelType w:val="multilevel"/>
    <w:tmpl w:val="494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6790B"/>
    <w:multiLevelType w:val="multilevel"/>
    <w:tmpl w:val="F51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3258E"/>
    <w:multiLevelType w:val="multilevel"/>
    <w:tmpl w:val="06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0B55"/>
    <w:rsid w:val="00224B25"/>
    <w:rsid w:val="00383208"/>
    <w:rsid w:val="00821B9B"/>
    <w:rsid w:val="00970B55"/>
    <w:rsid w:val="00C52667"/>
    <w:rsid w:val="00DF10A1"/>
    <w:rsid w:val="00E51403"/>
    <w:rsid w:val="00E5146A"/>
    <w:rsid w:val="00E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4226F-241E-4C50-8E6D-4ECCE4F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B55"/>
    <w:rPr>
      <w:b/>
      <w:bCs/>
    </w:rPr>
  </w:style>
  <w:style w:type="character" w:styleId="a5">
    <w:name w:val="Emphasis"/>
    <w:basedOn w:val="a0"/>
    <w:uiPriority w:val="20"/>
    <w:qFormat/>
    <w:rsid w:val="00970B55"/>
    <w:rPr>
      <w:i/>
      <w:iCs/>
    </w:rPr>
  </w:style>
  <w:style w:type="character" w:styleId="a6">
    <w:name w:val="Hyperlink"/>
    <w:basedOn w:val="a0"/>
    <w:uiPriority w:val="99"/>
    <w:semiHidden/>
    <w:unhideWhenUsed/>
    <w:rsid w:val="00970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2017-10-22T10:43:00Z</dcterms:created>
  <dcterms:modified xsi:type="dcterms:W3CDTF">2025-05-06T07:22:00Z</dcterms:modified>
</cp:coreProperties>
</file>