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173D00">
        <w:trPr>
          <w:trHeight w:hRule="exact" w:val="3031"/>
        </w:trPr>
        <w:tc>
          <w:tcPr>
            <w:tcW w:w="10716" w:type="dxa"/>
          </w:tcPr>
          <w:p w:rsidR="00173D00" w:rsidRDefault="006F0077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D00">
        <w:trPr>
          <w:trHeight w:hRule="exact" w:val="8335"/>
        </w:trPr>
        <w:tc>
          <w:tcPr>
            <w:tcW w:w="10716" w:type="dxa"/>
            <w:vAlign w:val="center"/>
          </w:tcPr>
          <w:p w:rsidR="00173D00" w:rsidRDefault="006F007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24.07.2015 N 514н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"Педагог-психолог (психолог в сфере образования)"</w:t>
            </w:r>
            <w:r>
              <w:rPr>
                <w:sz w:val="48"/>
                <w:szCs w:val="48"/>
              </w:rPr>
              <w:br/>
              <w:t>(Зарегистрировано в Минюсте России 18.08.2015 N 38575)</w:t>
            </w:r>
          </w:p>
        </w:tc>
      </w:tr>
      <w:tr w:rsidR="00173D00">
        <w:trPr>
          <w:trHeight w:hRule="exact" w:val="3031"/>
        </w:trPr>
        <w:tc>
          <w:tcPr>
            <w:tcW w:w="10716" w:type="dxa"/>
            <w:vAlign w:val="center"/>
          </w:tcPr>
          <w:p w:rsidR="00173D00" w:rsidRDefault="006F007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20.06.2018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173D00" w:rsidRDefault="00173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73D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73D00" w:rsidRDefault="00173D00">
      <w:pPr>
        <w:pStyle w:val="ConsPlusNormal"/>
        <w:jc w:val="both"/>
        <w:outlineLvl w:val="0"/>
      </w:pPr>
    </w:p>
    <w:p w:rsidR="00173D00" w:rsidRDefault="006F0077">
      <w:pPr>
        <w:pStyle w:val="ConsPlusNormal"/>
        <w:outlineLvl w:val="0"/>
      </w:pPr>
      <w:r>
        <w:t>Зарегистрировано в Минюсте России 18 августа 2015 г. N 38575</w:t>
      </w:r>
    </w:p>
    <w:p w:rsidR="00173D00" w:rsidRDefault="00173D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D00" w:rsidRDefault="00173D00">
      <w:pPr>
        <w:pStyle w:val="ConsPlusNormal"/>
        <w:jc w:val="both"/>
      </w:pPr>
    </w:p>
    <w:p w:rsidR="00173D00" w:rsidRDefault="006F007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73D00" w:rsidRDefault="00173D00">
      <w:pPr>
        <w:pStyle w:val="ConsPlusTitle"/>
        <w:jc w:val="center"/>
      </w:pPr>
    </w:p>
    <w:p w:rsidR="00173D00" w:rsidRDefault="006F0077">
      <w:pPr>
        <w:pStyle w:val="ConsPlusTitle"/>
        <w:jc w:val="center"/>
      </w:pPr>
      <w:r>
        <w:t>ПРИКАЗ</w:t>
      </w:r>
    </w:p>
    <w:p w:rsidR="00173D00" w:rsidRDefault="006F0077">
      <w:pPr>
        <w:pStyle w:val="ConsPlusTitle"/>
        <w:jc w:val="center"/>
      </w:pPr>
      <w:r>
        <w:t>от 24 июля 2015 г. N 514н</w:t>
      </w:r>
    </w:p>
    <w:p w:rsidR="00173D00" w:rsidRDefault="00173D00">
      <w:pPr>
        <w:pStyle w:val="ConsPlusTitle"/>
        <w:jc w:val="center"/>
      </w:pPr>
    </w:p>
    <w:p w:rsidR="00173D00" w:rsidRDefault="006F0077">
      <w:pPr>
        <w:pStyle w:val="ConsPlusTitle"/>
        <w:jc w:val="center"/>
      </w:pPr>
      <w:r>
        <w:t>ОБ УТВЕРЖДЕНИИ ПРОФЕССИОНАЛЬНОГО СТАНДАРТА</w:t>
      </w:r>
    </w:p>
    <w:p w:rsidR="00173D00" w:rsidRDefault="006F0077">
      <w:pPr>
        <w:pStyle w:val="ConsPlusTitle"/>
        <w:jc w:val="center"/>
      </w:pPr>
      <w:r>
        <w:t>"ПЕДАГОГ-ПСИХОЛОГ (ПСИХОЛОГ В СФЕРЕ ОБРАЗОВАНИЯ)"</w:t>
      </w:r>
    </w:p>
    <w:p w:rsidR="00173D00" w:rsidRDefault="00173D00">
      <w:pPr>
        <w:pStyle w:val="ConsPlusNormal"/>
        <w:jc w:val="center"/>
      </w:pPr>
    </w:p>
    <w:p w:rsidR="00173D00" w:rsidRDefault="006F0077">
      <w:pPr>
        <w:pStyle w:val="ConsPlusNormal"/>
        <w:ind w:firstLine="540"/>
        <w:jc w:val="both"/>
      </w:pPr>
      <w:r>
        <w:t xml:space="preserve">В соответствии с </w:t>
      </w:r>
      <w:hyperlink r:id="rId8" w:tooltip="Постановление Правительства РФ от 22.01.2013 N 23 (ред. от 09.02.2018) &quot;О Правилах разработки и утверждения профессиональных стандартов&quot;{КонсультантПлюс}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173D00" w:rsidRDefault="006F0077">
      <w:pPr>
        <w:pStyle w:val="ConsPlusNormal"/>
        <w:spacing w:before="200"/>
        <w:ind w:firstLine="540"/>
        <w:jc w:val="both"/>
      </w:pPr>
      <w:r>
        <w:t xml:space="preserve">1. Утвердить прилагаемый профессиональный </w:t>
      </w:r>
      <w:hyperlink w:anchor="Par29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образования)".</w:t>
      </w:r>
    </w:p>
    <w:p w:rsidR="00173D00" w:rsidRDefault="006F0077">
      <w:pPr>
        <w:pStyle w:val="ConsPlusNormal"/>
        <w:spacing w:before="200"/>
        <w:ind w:firstLine="540"/>
        <w:jc w:val="both"/>
      </w:pPr>
      <w:r>
        <w:t xml:space="preserve">2. Установить, что профессиональный </w:t>
      </w:r>
      <w:hyperlink w:anchor="Par29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173D00" w:rsidRDefault="00173D00">
      <w:pPr>
        <w:pStyle w:val="ConsPlusNormal"/>
        <w:ind w:firstLine="540"/>
        <w:jc w:val="both"/>
      </w:pPr>
    </w:p>
    <w:p w:rsidR="00173D00" w:rsidRDefault="006F0077">
      <w:pPr>
        <w:pStyle w:val="ConsPlusNormal"/>
        <w:jc w:val="right"/>
      </w:pPr>
      <w:r>
        <w:t>Министр</w:t>
      </w:r>
    </w:p>
    <w:p w:rsidR="00173D00" w:rsidRDefault="006F0077">
      <w:pPr>
        <w:pStyle w:val="ConsPlusNormal"/>
        <w:jc w:val="right"/>
      </w:pPr>
      <w:r>
        <w:t>М.А.ТОПИЛИН</w:t>
      </w:r>
    </w:p>
    <w:p w:rsidR="00173D00" w:rsidRDefault="00173D00">
      <w:pPr>
        <w:pStyle w:val="ConsPlusNormal"/>
        <w:jc w:val="both"/>
      </w:pPr>
    </w:p>
    <w:p w:rsidR="00173D00" w:rsidRDefault="00173D00">
      <w:pPr>
        <w:pStyle w:val="ConsPlusNormal"/>
        <w:jc w:val="both"/>
      </w:pPr>
    </w:p>
    <w:p w:rsidR="00173D00" w:rsidRDefault="00173D00">
      <w:pPr>
        <w:pStyle w:val="ConsPlusNormal"/>
        <w:jc w:val="both"/>
      </w:pPr>
    </w:p>
    <w:p w:rsidR="00173D00" w:rsidRDefault="00173D00">
      <w:pPr>
        <w:pStyle w:val="ConsPlusNormal"/>
        <w:jc w:val="both"/>
      </w:pPr>
    </w:p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right"/>
        <w:outlineLvl w:val="0"/>
      </w:pPr>
      <w:r>
        <w:t>Утвержден</w:t>
      </w:r>
    </w:p>
    <w:p w:rsidR="00173D00" w:rsidRDefault="006F0077">
      <w:pPr>
        <w:pStyle w:val="ConsPlusNormal"/>
        <w:jc w:val="right"/>
      </w:pPr>
      <w:r>
        <w:t>приказом Министерства труда</w:t>
      </w:r>
    </w:p>
    <w:p w:rsidR="00173D00" w:rsidRDefault="006F0077">
      <w:pPr>
        <w:pStyle w:val="ConsPlusNormal"/>
        <w:jc w:val="right"/>
      </w:pPr>
      <w:r>
        <w:t>и социальной защиты</w:t>
      </w:r>
    </w:p>
    <w:p w:rsidR="00173D00" w:rsidRDefault="006F0077">
      <w:pPr>
        <w:pStyle w:val="ConsPlusNormal"/>
        <w:jc w:val="right"/>
      </w:pPr>
      <w:r>
        <w:t>Российской Федерации</w:t>
      </w:r>
    </w:p>
    <w:p w:rsidR="00173D00" w:rsidRDefault="006F0077">
      <w:pPr>
        <w:pStyle w:val="ConsPlusNormal"/>
        <w:jc w:val="right"/>
      </w:pPr>
      <w:r>
        <w:t>от 24 июля 2015 г. N 514н</w:t>
      </w:r>
    </w:p>
    <w:p w:rsidR="00173D00" w:rsidRDefault="00173D00">
      <w:pPr>
        <w:pStyle w:val="ConsPlusNormal"/>
        <w:jc w:val="both"/>
      </w:pPr>
    </w:p>
    <w:p w:rsidR="00173D00" w:rsidRDefault="006F0077">
      <w:pPr>
        <w:pStyle w:val="ConsPlusTitle"/>
        <w:jc w:val="center"/>
      </w:pPr>
      <w:bookmarkStart w:id="1" w:name="Par29"/>
      <w:bookmarkEnd w:id="1"/>
      <w:r>
        <w:t>ПРОФЕССИОНАЛЬНЫЙ СТАНДАРТ</w:t>
      </w:r>
    </w:p>
    <w:p w:rsidR="00173D00" w:rsidRDefault="00173D00">
      <w:pPr>
        <w:pStyle w:val="ConsPlusTitle"/>
        <w:jc w:val="center"/>
      </w:pPr>
    </w:p>
    <w:p w:rsidR="00173D00" w:rsidRDefault="006F0077">
      <w:pPr>
        <w:pStyle w:val="ConsPlusTitle"/>
        <w:jc w:val="center"/>
      </w:pPr>
      <w:r>
        <w:t>ПЕДАГОГ-ПСИХОЛОГ (ПСИХОЛОГ В СФЕРЕ ОБРАЗОВАНИЯ)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1"/>
        <w:gridCol w:w="2048"/>
      </w:tblGrid>
      <w:tr w:rsidR="00173D00">
        <w:tc>
          <w:tcPr>
            <w:tcW w:w="7591" w:type="dxa"/>
            <w:tcBorders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509</w:t>
            </w:r>
          </w:p>
        </w:tc>
      </w:tr>
      <w:tr w:rsidR="00173D00">
        <w:tc>
          <w:tcPr>
            <w:tcW w:w="7591" w:type="dxa"/>
          </w:tcPr>
          <w:p w:rsidR="00173D00" w:rsidRDefault="00173D00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center"/>
        <w:outlineLvl w:val="1"/>
      </w:pPr>
      <w:r>
        <w:t>I. Общие сведения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8"/>
        <w:gridCol w:w="426"/>
        <w:gridCol w:w="1215"/>
      </w:tblGrid>
      <w:tr w:rsidR="00173D00">
        <w:tc>
          <w:tcPr>
            <w:tcW w:w="7998" w:type="dxa"/>
            <w:tcBorders>
              <w:bottom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01.002</w:t>
            </w:r>
          </w:p>
        </w:tc>
      </w:tr>
      <w:tr w:rsidR="00173D00">
        <w:tc>
          <w:tcPr>
            <w:tcW w:w="7998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26" w:type="dxa"/>
          </w:tcPr>
          <w:p w:rsidR="00173D00" w:rsidRDefault="00173D00">
            <w:pPr>
              <w:pStyle w:val="ConsPlusNormal"/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173D0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lastRenderedPageBreak/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outlineLvl w:val="2"/>
      </w:pPr>
      <w:r>
        <w:t>Группа занятий: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2"/>
        <w:gridCol w:w="3122"/>
        <w:gridCol w:w="1231"/>
        <w:gridCol w:w="3544"/>
      </w:tblGrid>
      <w:tr w:rsidR="00173D00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9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6F0077">
                <w:rPr>
                  <w:color w:val="0000FF"/>
                </w:rPr>
                <w:t>2320</w:t>
              </w:r>
            </w:hyperlink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10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6F0077">
                <w:rPr>
                  <w:color w:val="0000FF"/>
                </w:rPr>
                <w:t>2445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Психологи</w:t>
            </w:r>
          </w:p>
        </w:tc>
      </w:tr>
      <w:tr w:rsidR="00173D00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11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6F0077">
                <w:rPr>
                  <w:color w:val="0000FF"/>
                </w:rPr>
                <w:t>3310</w:t>
              </w:r>
            </w:hyperlink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12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6F0077">
                <w:rPr>
                  <w:color w:val="0000FF"/>
                </w:rPr>
                <w:t>3320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Персонал дошкольного воспитания и обучения</w:t>
            </w:r>
          </w:p>
        </w:tc>
      </w:tr>
      <w:tr w:rsidR="00173D00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13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6F0077">
                <w:rPr>
                  <w:color w:val="0000FF"/>
                </w:rPr>
                <w:t>3330</w:t>
              </w:r>
            </w:hyperlink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-</w:t>
            </w:r>
          </w:p>
        </w:tc>
      </w:tr>
      <w:tr w:rsidR="00173D00">
        <w:tc>
          <w:tcPr>
            <w:tcW w:w="1742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 xml:space="preserve">(код ОКЗ </w:t>
            </w:r>
            <w:hyperlink w:anchor="Par910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 xml:space="preserve">(код </w:t>
            </w:r>
            <w:hyperlink r:id="rId14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outlineLvl w:val="2"/>
      </w:pPr>
      <w:r>
        <w:t>Отнесение к видам экономической деятельности: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7"/>
        <w:gridCol w:w="7142"/>
      </w:tblGrid>
      <w:tr w:rsidR="00173D0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6F0077">
                <w:rPr>
                  <w:color w:val="0000FF"/>
                </w:rPr>
                <w:t>85.11</w:t>
              </w:r>
            </w:hyperlink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Образование дошкольное</w:t>
            </w:r>
          </w:p>
        </w:tc>
      </w:tr>
      <w:tr w:rsidR="00173D0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6F0077">
                <w:rPr>
                  <w:color w:val="0000FF"/>
                </w:rPr>
                <w:t>85.12</w:t>
              </w:r>
            </w:hyperlink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Образование начальное общее</w:t>
            </w:r>
          </w:p>
        </w:tc>
      </w:tr>
      <w:tr w:rsidR="00173D0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17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6F0077">
                <w:rPr>
                  <w:color w:val="0000FF"/>
                </w:rPr>
                <w:t>85.13</w:t>
              </w:r>
            </w:hyperlink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Образование основное общее</w:t>
            </w:r>
          </w:p>
        </w:tc>
      </w:tr>
      <w:tr w:rsidR="00173D0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18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6F0077">
                <w:rPr>
                  <w:color w:val="0000FF"/>
                </w:rPr>
                <w:t>85.14</w:t>
              </w:r>
            </w:hyperlink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Образование среднее общее</w:t>
            </w:r>
          </w:p>
        </w:tc>
      </w:tr>
      <w:tr w:rsidR="00173D0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19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6F0077">
                <w:rPr>
                  <w:color w:val="0000FF"/>
                </w:rPr>
                <w:t>85.21</w:t>
              </w:r>
            </w:hyperlink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173D0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20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6F0077">
                <w:rPr>
                  <w:color w:val="0000FF"/>
                </w:rPr>
                <w:t>85.22</w:t>
              </w:r>
            </w:hyperlink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Образование высшее</w:t>
            </w:r>
          </w:p>
        </w:tc>
      </w:tr>
      <w:tr w:rsidR="00173D0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21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6F0077">
                <w:rPr>
                  <w:color w:val="0000FF"/>
                </w:rPr>
                <w:t>85.30</w:t>
              </w:r>
            </w:hyperlink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Обучение профессиональное</w:t>
            </w:r>
          </w:p>
        </w:tc>
      </w:tr>
      <w:tr w:rsidR="00173D0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22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6F0077">
                <w:rPr>
                  <w:color w:val="0000FF"/>
                </w:rPr>
                <w:t>85.4</w:t>
              </w:r>
            </w:hyperlink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Образование дополнительное</w:t>
            </w:r>
          </w:p>
        </w:tc>
      </w:tr>
      <w:tr w:rsidR="00173D00">
        <w:tc>
          <w:tcPr>
            <w:tcW w:w="2497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 xml:space="preserve">(код ОКВЭД </w:t>
            </w:r>
            <w:hyperlink w:anchor="Par911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2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173D00" w:rsidRDefault="006F0077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173D00" w:rsidRDefault="006F0077">
      <w:pPr>
        <w:pStyle w:val="ConsPlusNormal"/>
        <w:jc w:val="center"/>
      </w:pPr>
      <w:r>
        <w:t>профессиональной деятельности)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2135"/>
        <w:gridCol w:w="959"/>
        <w:gridCol w:w="3275"/>
        <w:gridCol w:w="994"/>
        <w:gridCol w:w="1724"/>
      </w:tblGrid>
      <w:tr w:rsidR="00173D00"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173D0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173D00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A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 xml:space="preserve">Психолого-педагогическое </w:t>
            </w:r>
            <w:r>
              <w:lastRenderedPageBreak/>
              <w:t>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 xml:space="preserve">Психолого-педагогическое и методическое сопровождение </w:t>
            </w:r>
            <w:r>
              <w:lastRenderedPageBreak/>
              <w:t>реализации основных и дополнительных образовательных программ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lastRenderedPageBreak/>
              <w:t>A/01.7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  <w:tr w:rsidR="00173D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  <w:tr w:rsidR="00173D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  <w:tr w:rsidR="00173D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  <w:tr w:rsidR="00173D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  <w:tr w:rsidR="00173D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  <w:tr w:rsidR="00173D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A/07.7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  <w:tr w:rsidR="00173D00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B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</w:t>
            </w:r>
            <w:r>
              <w:lastRenderedPageBreak/>
              <w:t>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  <w:tr w:rsidR="00173D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 xml:space="preserve"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</w:t>
            </w:r>
            <w:r>
              <w:lastRenderedPageBreak/>
              <w:t>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lastRenderedPageBreak/>
              <w:t>В/02.7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  <w:tr w:rsidR="00173D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В/03.7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  <w:tr w:rsidR="00173D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В/04.7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  <w:tr w:rsidR="00173D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outlineLvl w:val="2"/>
      </w:pPr>
      <w:r>
        <w:t>3.1. Обобщенная трудовая функция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4"/>
        <w:gridCol w:w="4745"/>
        <w:gridCol w:w="689"/>
        <w:gridCol w:w="1050"/>
        <w:gridCol w:w="1607"/>
        <w:gridCol w:w="476"/>
      </w:tblGrid>
      <w:tr w:rsidR="00173D00"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Наименование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 xml:space="preserve">Психолого-педагогическое сопровождение образовательного процесса в образовательных организациях общего, профессионального и </w:t>
            </w:r>
            <w:r>
              <w:lastRenderedPageBreak/>
              <w:t>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173D00">
        <w:tc>
          <w:tcPr>
            <w:tcW w:w="2496" w:type="dxa"/>
            <w:tcBorders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</w:tr>
      <w:tr w:rsidR="00173D00">
        <w:tc>
          <w:tcPr>
            <w:tcW w:w="2496" w:type="dxa"/>
          </w:tcPr>
          <w:p w:rsidR="00173D00" w:rsidRDefault="00173D0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1"/>
        <w:gridCol w:w="6958"/>
      </w:tblGrid>
      <w:tr w:rsidR="00173D00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</w:t>
            </w:r>
          </w:p>
          <w:p w:rsidR="00173D00" w:rsidRDefault="006F0077">
            <w:pPr>
              <w:pStyle w:val="ConsPlusNormal"/>
            </w:pPr>
            <w:r>
              <w:t>Педагог-психолог</w:t>
            </w:r>
          </w:p>
          <w:p w:rsidR="00173D00" w:rsidRDefault="006F0077">
            <w:pPr>
              <w:pStyle w:val="ConsPlusNormal"/>
            </w:pPr>
            <w:r>
              <w:t>Психолог образовательной организации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1"/>
        <w:gridCol w:w="6958"/>
      </w:tblGrid>
      <w:tr w:rsidR="00173D00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Требования к профессиональному образованию и обучению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Высшее образование по профильным направлениям</w:t>
            </w:r>
          </w:p>
        </w:tc>
      </w:tr>
      <w:tr w:rsidR="00173D00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-</w:t>
            </w:r>
          </w:p>
        </w:tc>
      </w:tr>
      <w:tr w:rsidR="00173D00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  <w:hyperlink w:anchor="Par912" w:tooltip="&lt;3&gt; Статья 65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73D00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-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outlineLvl w:val="3"/>
      </w:pPr>
      <w:r>
        <w:t>Дополнительные характеристики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2"/>
        <w:gridCol w:w="892"/>
        <w:gridCol w:w="5605"/>
      </w:tblGrid>
      <w:tr w:rsidR="00173D00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73D00"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ОКЗ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23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6F0077">
                <w:rPr>
                  <w:color w:val="0000FF"/>
                </w:rPr>
                <w:t>2320</w:t>
              </w:r>
            </w:hyperlink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173D00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24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6F0077">
                <w:rPr>
                  <w:color w:val="0000FF"/>
                </w:rPr>
                <w:t>2445</w:t>
              </w:r>
            </w:hyperlink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Психологи</w:t>
            </w:r>
          </w:p>
        </w:tc>
      </w:tr>
      <w:tr w:rsidR="00173D00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25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6F0077">
                <w:rPr>
                  <w:color w:val="0000FF"/>
                </w:rPr>
                <w:t>3310</w:t>
              </w:r>
            </w:hyperlink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173D00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26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6F0077">
                <w:rPr>
                  <w:color w:val="0000FF"/>
                </w:rPr>
                <w:t>3320</w:t>
              </w:r>
            </w:hyperlink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173D00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27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6F0077">
                <w:rPr>
                  <w:color w:val="0000FF"/>
                </w:rPr>
                <w:t>3330</w:t>
              </w:r>
            </w:hyperlink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173D00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 xml:space="preserve">ЕКС </w:t>
            </w:r>
            <w:hyperlink w:anchor="Par913" w:tooltip="&lt;4&gt; Единый квалификационный справочник должностей руководителей, специалистов и служащих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-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173D00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 xml:space="preserve">ОКПДТР </w:t>
            </w:r>
            <w:hyperlink w:anchor="Par914" w:tooltip="&lt;5&gt; Общероссийский классификатор профессий рабочих, должностей служащих и тарифных разрядов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6F0077">
                <w:rPr>
                  <w:color w:val="0000FF"/>
                </w:rPr>
                <w:t>25484</w:t>
              </w:r>
            </w:hyperlink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173D00"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 xml:space="preserve">ОКСО </w:t>
            </w:r>
            <w:hyperlink w:anchor="Par915" w:tooltip="&lt;6&gt; Общероссийский классификатор специальностей по образованию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29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6F0077">
                <w:rPr>
                  <w:color w:val="0000FF"/>
                </w:rPr>
                <w:t>0303</w:t>
              </w:r>
            </w:hyperlink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173D00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30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6F0077">
                <w:rPr>
                  <w:color w:val="0000FF"/>
                </w:rPr>
                <w:t>050706</w:t>
              </w:r>
            </w:hyperlink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173D00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31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6F0077">
                <w:rPr>
                  <w:color w:val="0000FF"/>
                </w:rPr>
                <w:t>050716</w:t>
              </w:r>
            </w:hyperlink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173D00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32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6F0077">
                <w:rPr>
                  <w:color w:val="0000FF"/>
                </w:rPr>
                <w:t>050717</w:t>
              </w:r>
            </w:hyperlink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3"/>
      </w:pPr>
      <w:r>
        <w:t>3.1.1. Трудовая функция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4"/>
        <w:gridCol w:w="4871"/>
        <w:gridCol w:w="700"/>
        <w:gridCol w:w="913"/>
        <w:gridCol w:w="1607"/>
        <w:gridCol w:w="476"/>
      </w:tblGrid>
      <w:tr w:rsidR="00173D00"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Наименование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A/01.7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173D00">
        <w:tc>
          <w:tcPr>
            <w:tcW w:w="2496" w:type="dxa"/>
            <w:tcBorders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</w:tr>
      <w:tr w:rsidR="00173D00">
        <w:tc>
          <w:tcPr>
            <w:tcW w:w="2496" w:type="dxa"/>
          </w:tcPr>
          <w:p w:rsidR="00173D00" w:rsidRDefault="00173D0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3"/>
        <w:gridCol w:w="7366"/>
      </w:tblGrid>
      <w:tr w:rsidR="00173D00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Формирование и реализация планов развивающей работы с обучающимися с учетом их индивидуально-психологических особенностей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173D00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Использовать качественные и количественные методы психологического обследования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Обрабатывать и интерпретировать результаты обследований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Проводить мониторинг личностных и метапредметных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психофизическими особенностями</w:t>
            </w:r>
          </w:p>
        </w:tc>
      </w:tr>
      <w:tr w:rsidR="00173D00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обучающимися на всех уровнях общего образования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Теория и методы организации психологического исследования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Методы статистического анализа данных психологического исследования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Методы верификации результатов исследования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Методы интерпретации и представления результатов исследования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Методологические основы проектирования образовательной среды, основы психодидактики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Профессиональная этика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73D00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73D00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-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3"/>
      </w:pPr>
      <w:r>
        <w:t>3.1.2. Трудовая функция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173D00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A/02.7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173D00">
        <w:tc>
          <w:tcPr>
            <w:tcW w:w="2496" w:type="dxa"/>
            <w:tcBorders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</w:tr>
      <w:tr w:rsidR="00173D00">
        <w:tc>
          <w:tcPr>
            <w:tcW w:w="2496" w:type="dxa"/>
          </w:tcPr>
          <w:p w:rsidR="00173D00" w:rsidRDefault="00173D0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0"/>
        <w:gridCol w:w="7749"/>
      </w:tblGrid>
      <w:tr w:rsidR="00173D00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73D00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Владеть приемами работы с педагогами и преподавателями по организации эффективных учебных взаимодействий с обучающимися и обучающихся между собой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173D00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lastRenderedPageBreak/>
              <w:t>История и теория проектирования образовательных систем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Теории и методы педагогической психологии, история и теории организации образовательного процесса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73D00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73D0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-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3"/>
      </w:pPr>
      <w:r>
        <w:t>3.1.3. Трудовая функция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173D00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A/03.7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173D00">
        <w:tc>
          <w:tcPr>
            <w:tcW w:w="2496" w:type="dxa"/>
            <w:tcBorders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</w:tr>
      <w:tr w:rsidR="00173D00">
        <w:tc>
          <w:tcPr>
            <w:tcW w:w="2496" w:type="dxa"/>
          </w:tcPr>
          <w:p w:rsidR="00173D00" w:rsidRDefault="00173D0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2"/>
        <w:gridCol w:w="7897"/>
      </w:tblGrid>
      <w:tr w:rsidR="00173D00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173D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173D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173D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 xml:space="preserve">Консультирование родителей (законных представителей) по проблемам </w:t>
            </w:r>
            <w:r>
              <w:lastRenderedPageBreak/>
              <w:t>взаимоотношений с обучающимися, их развития, профессионального самоопределения и другим вопросам</w:t>
            </w:r>
          </w:p>
        </w:tc>
      </w:tr>
      <w:tr w:rsidR="00173D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173D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73D00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173D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173D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173D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</w:t>
            </w:r>
          </w:p>
        </w:tc>
      </w:tr>
      <w:tr w:rsidR="00173D00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Современные теории и методы консультирования</w:t>
            </w:r>
          </w:p>
        </w:tc>
      </w:tr>
      <w:tr w:rsidR="00173D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173D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Этические нормы организации и проведения консультативной работы</w:t>
            </w:r>
          </w:p>
        </w:tc>
      </w:tr>
      <w:tr w:rsidR="00173D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173D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73D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73D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73D0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73D00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-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3"/>
      </w:pPr>
      <w:r>
        <w:t>3.1.4. Трудовая функция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173D00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A/04.7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173D00">
        <w:tc>
          <w:tcPr>
            <w:tcW w:w="2496" w:type="dxa"/>
            <w:tcBorders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</w:tr>
      <w:tr w:rsidR="00173D00">
        <w:tc>
          <w:tcPr>
            <w:tcW w:w="2496" w:type="dxa"/>
          </w:tcPr>
          <w:p w:rsidR="00173D00" w:rsidRDefault="00173D0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8"/>
        <w:gridCol w:w="7281"/>
      </w:tblGrid>
      <w:tr w:rsidR="00173D00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Разработка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Проектирование в сотрудничестве с педагогами индивидуальных образовательных маршрутов для обучающихся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73D00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Разрабатывать программы коррекционно-развивающей работы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Проводить коррекционно-развивающие занятия с обучающимися и воспитанниками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173D00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Современные теории, направления и практики коррекционно-развивающей работы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Современные техники и приемы коррекционно-развивающей работы и психологической помощи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 xml:space="preserve">Стандартные методы и технологии, позволяющие решать коррекционно-развивающие задачи, в том числе во взаимодействии с </w:t>
            </w:r>
            <w:r>
              <w:lastRenderedPageBreak/>
              <w:t>другими специалистами (учителями-дефектологами, учителями-логопедами)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73D0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-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3"/>
      </w:pPr>
      <w:r>
        <w:t>3.1.5. Трудовая функция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173D00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A/05.7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173D00">
        <w:tc>
          <w:tcPr>
            <w:tcW w:w="2496" w:type="dxa"/>
            <w:tcBorders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</w:tr>
      <w:tr w:rsidR="00173D00">
        <w:tc>
          <w:tcPr>
            <w:tcW w:w="2496" w:type="dxa"/>
          </w:tcPr>
          <w:p w:rsidR="00173D00" w:rsidRDefault="00173D0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9"/>
        <w:gridCol w:w="7420"/>
      </w:tblGrid>
      <w:tr w:rsidR="00173D00"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Скрининговые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73D00"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Проводить мониторинг личностных и метапредметных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Осуществлять диагностику одаренности, структуры способностей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173D00"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Методы и технологии, позволяющие решать диагностические и развивающие задачи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 xml:space="preserve">Методы математической обработки результатов психологической </w:t>
            </w:r>
            <w:r>
              <w:lastRenderedPageBreak/>
              <w:t>диагностики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Психология личности и социальная психология малых групп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73D00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73D0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-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3"/>
      </w:pPr>
      <w:r>
        <w:t>3.1.6. Трудовая функция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173D00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A/06.7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173D00">
        <w:tc>
          <w:tcPr>
            <w:tcW w:w="2496" w:type="dxa"/>
            <w:tcBorders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</w:tr>
      <w:tr w:rsidR="00173D00">
        <w:tc>
          <w:tcPr>
            <w:tcW w:w="2496" w:type="dxa"/>
          </w:tcPr>
          <w:p w:rsidR="00173D00" w:rsidRDefault="00173D0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4"/>
        <w:gridCol w:w="7115"/>
      </w:tblGrid>
      <w:tr w:rsidR="00173D00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173D00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173D00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173D00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173D00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 xml:space="preserve">Просветительская работа с родителями (законными представителями) по </w:t>
            </w:r>
            <w:r>
              <w:lastRenderedPageBreak/>
              <w:t>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173D00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173D00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73D00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173D00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173D00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173D00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Владеть навыками преподавания, ведения дискуссий, презентаций</w:t>
            </w:r>
          </w:p>
        </w:tc>
      </w:tr>
      <w:tr w:rsidR="00173D00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173D00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173D00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173D00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73D00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73D00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73D00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73D00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-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3"/>
      </w:pPr>
      <w:r>
        <w:t>3.1.7. Трудовая функция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173D00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 xml:space="preserve">Психологическая профилактика (профессиональная деятельность, направленная на сохранение и укрепление психологического </w:t>
            </w:r>
            <w:r>
              <w:lastRenderedPageBreak/>
              <w:t>здоровья обучающихся в процессе обучения и воспитания в образовательных организациях)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A/07.7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173D00">
        <w:tc>
          <w:tcPr>
            <w:tcW w:w="2496" w:type="dxa"/>
            <w:tcBorders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</w:tr>
      <w:tr w:rsidR="00173D00">
        <w:tc>
          <w:tcPr>
            <w:tcW w:w="2496" w:type="dxa"/>
          </w:tcPr>
          <w:p w:rsidR="00173D00" w:rsidRDefault="00173D0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4"/>
        <w:gridCol w:w="7175"/>
      </w:tblGrid>
      <w:tr w:rsidR="00173D00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Выявление условий, неблагоприятно влияющих на развитие личности обучающихся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Разработка психологических рекомендаций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Разработка рекомендаций для педагогов, преподавателей по вопросам социальной интеграции и социализации дезадаптивных обучающихся и воспитанников, обучающихся с девиантными и аддиктивными проявлениями в поведении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73D00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 xml:space="preserve">Вырабатывать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</w:t>
            </w:r>
            <w:r>
              <w:lastRenderedPageBreak/>
              <w:t>предкризисный и кризисный периоды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173D00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Признаки и формы дезадаптивных состояний у детей, подростков и молодежи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Превентивные методы работы с обучающимися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73D00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73D0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-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2"/>
      </w:pPr>
      <w:r>
        <w:t>3.2. Обобщенная трудовая функция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4"/>
        <w:gridCol w:w="5347"/>
        <w:gridCol w:w="714"/>
        <w:gridCol w:w="563"/>
        <w:gridCol w:w="1607"/>
        <w:gridCol w:w="476"/>
      </w:tblGrid>
      <w:tr w:rsidR="00173D00"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Наименование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</w:t>
            </w:r>
            <w:r>
              <w:lastRenderedPageBreak/>
              <w:t>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173D00">
        <w:tc>
          <w:tcPr>
            <w:tcW w:w="2496" w:type="dxa"/>
            <w:tcBorders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</w:tr>
      <w:tr w:rsidR="00173D00">
        <w:tc>
          <w:tcPr>
            <w:tcW w:w="2496" w:type="dxa"/>
          </w:tcPr>
          <w:p w:rsidR="00173D00" w:rsidRDefault="00173D0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4"/>
        <w:gridCol w:w="6845"/>
      </w:tblGrid>
      <w:tr w:rsidR="00173D00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Возможные наименования должностей, профессий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</w:t>
            </w:r>
          </w:p>
          <w:p w:rsidR="00173D00" w:rsidRDefault="006F0077">
            <w:pPr>
              <w:pStyle w:val="ConsPlusNormal"/>
            </w:pPr>
            <w:r>
              <w:t>Педагог-психолог</w:t>
            </w:r>
          </w:p>
          <w:p w:rsidR="00173D00" w:rsidRDefault="006F0077">
            <w:pPr>
              <w:pStyle w:val="ConsPlusNormal"/>
            </w:pPr>
            <w:r>
              <w:t>Психолог образовательной организации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2"/>
        <w:gridCol w:w="6847"/>
      </w:tblGrid>
      <w:tr w:rsidR="00173D00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Требования к профессиональному образованию и обучению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Высшее образование по профильным направлениям</w:t>
            </w:r>
          </w:p>
        </w:tc>
      </w:tr>
      <w:tr w:rsidR="00173D00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-</w:t>
            </w:r>
          </w:p>
        </w:tc>
      </w:tr>
      <w:tr w:rsidR="00173D00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173D00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-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outlineLvl w:val="3"/>
      </w:pPr>
      <w:r>
        <w:t>Дополнительные характеристики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8"/>
        <w:gridCol w:w="980"/>
        <w:gridCol w:w="6301"/>
      </w:tblGrid>
      <w:tr w:rsidR="00173D0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73D00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ОКЗ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33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6F0077">
                <w:rPr>
                  <w:color w:val="0000FF"/>
                </w:rPr>
                <w:t>2320</w:t>
              </w:r>
            </w:hyperlink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Преподаватели в средней школе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34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6F0077">
                <w:rPr>
                  <w:color w:val="0000FF"/>
                </w:rPr>
                <w:t>2445</w:t>
              </w:r>
            </w:hyperlink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Психологи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35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6F0077">
                <w:rPr>
                  <w:color w:val="0000FF"/>
                </w:rPr>
                <w:t>3310</w:t>
              </w:r>
            </w:hyperlink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36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6F0077">
                <w:rPr>
                  <w:color w:val="0000FF"/>
                </w:rPr>
                <w:t>3320</w:t>
              </w:r>
            </w:hyperlink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37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6F0077">
                <w:rPr>
                  <w:color w:val="0000FF"/>
                </w:rPr>
                <w:t>3330</w:t>
              </w:r>
            </w:hyperlink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173D0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ЕКС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-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173D0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ОКПДТР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6F0077">
                <w:rPr>
                  <w:color w:val="0000FF"/>
                </w:rPr>
                <w:t>25484</w:t>
              </w:r>
            </w:hyperlink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173D00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ОКСО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39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6F0077">
                <w:rPr>
                  <w:color w:val="0000FF"/>
                </w:rPr>
                <w:t>030301</w:t>
              </w:r>
            </w:hyperlink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40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6F0077">
                <w:rPr>
                  <w:color w:val="0000FF"/>
                </w:rPr>
                <w:t>050706</w:t>
              </w:r>
            </w:hyperlink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41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6F0077">
                <w:rPr>
                  <w:color w:val="0000FF"/>
                </w:rPr>
                <w:t>050711</w:t>
              </w:r>
            </w:hyperlink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Социальная педагогика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42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6F0077">
                <w:rPr>
                  <w:color w:val="0000FF"/>
                </w:rPr>
                <w:t>050716</w:t>
              </w:r>
            </w:hyperlink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43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6F0077">
                <w:rPr>
                  <w:color w:val="0000FF"/>
                </w:rPr>
                <w:t>050717</w:t>
              </w:r>
            </w:hyperlink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Специальная дошкольная педагогика и психология</w:t>
            </w:r>
          </w:p>
        </w:tc>
      </w:tr>
      <w:tr w:rsidR="00173D00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  <w:hyperlink r:id="rId44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6F0077">
                <w:rPr>
                  <w:color w:val="0000FF"/>
                </w:rPr>
                <w:t>050718</w:t>
              </w:r>
            </w:hyperlink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3"/>
      </w:pPr>
      <w:r>
        <w:t>3.2.1. Трудовая функция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3"/>
        <w:gridCol w:w="4962"/>
        <w:gridCol w:w="685"/>
        <w:gridCol w:w="828"/>
        <w:gridCol w:w="1605"/>
        <w:gridCol w:w="476"/>
      </w:tblGrid>
      <w:tr w:rsidR="00173D00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B/01.6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1274"/>
        <w:gridCol w:w="518"/>
        <w:gridCol w:w="1833"/>
        <w:gridCol w:w="1288"/>
        <w:gridCol w:w="2226"/>
      </w:tblGrid>
      <w:tr w:rsidR="00173D00">
        <w:tc>
          <w:tcPr>
            <w:tcW w:w="2496" w:type="dxa"/>
            <w:tcBorders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</w:tr>
      <w:tr w:rsidR="00173D00">
        <w:tc>
          <w:tcPr>
            <w:tcW w:w="2496" w:type="dxa"/>
          </w:tcPr>
          <w:p w:rsidR="00173D00" w:rsidRDefault="00173D00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597"/>
      </w:tblGrid>
      <w:tr w:rsidR="00173D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173D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Помощь в формировании психологической культуры субъектов образовательного процесса</w:t>
            </w:r>
          </w:p>
        </w:tc>
      </w:tr>
      <w:tr w:rsidR="00173D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73D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Владеть навыками преподавания, проведения дискуссий, презентаций</w:t>
            </w:r>
          </w:p>
        </w:tc>
      </w:tr>
      <w:tr w:rsidR="00173D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73D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73D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73D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73D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-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3"/>
      </w:pPr>
      <w:r>
        <w:t>3.2.2. Трудовая функция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4961"/>
        <w:gridCol w:w="702"/>
        <w:gridCol w:w="907"/>
        <w:gridCol w:w="1728"/>
        <w:gridCol w:w="340"/>
      </w:tblGrid>
      <w:tr w:rsidR="00173D00"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267"/>
        <w:gridCol w:w="520"/>
        <w:gridCol w:w="1800"/>
        <w:gridCol w:w="1474"/>
        <w:gridCol w:w="2251"/>
      </w:tblGrid>
      <w:tr w:rsidR="00173D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</w:tr>
      <w:tr w:rsidR="00173D00">
        <w:tc>
          <w:tcPr>
            <w:tcW w:w="2268" w:type="dxa"/>
          </w:tcPr>
          <w:p w:rsidR="00173D00" w:rsidRDefault="00173D00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6"/>
        <w:gridCol w:w="7370"/>
      </w:tblGrid>
      <w:tr w:rsidR="00173D00"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 xml:space="preserve"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</w:t>
            </w:r>
            <w:r>
              <w:lastRenderedPageBreak/>
              <w:t>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73D00"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 xml:space="preserve">Вырабатывать рекомендации педагогам, преподавателям, родителям (законным представителям), воспитателям и работникам образовательной </w:t>
            </w:r>
            <w:r>
              <w:lastRenderedPageBreak/>
              <w:t>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</w:t>
            </w:r>
          </w:p>
        </w:tc>
      </w:tr>
      <w:tr w:rsidR="00173D00"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Методы коррекции социально-психологического климата, урегулирования конфликтов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Признаки и формы дезадаптивных состояний у детей, подростков и молодежи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73D00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73D00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-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3"/>
      </w:pPr>
      <w:r>
        <w:t>3.2.3. Трудовая функция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4961"/>
        <w:gridCol w:w="617"/>
        <w:gridCol w:w="907"/>
        <w:gridCol w:w="1728"/>
        <w:gridCol w:w="340"/>
      </w:tblGrid>
      <w:tr w:rsidR="00173D00"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 xml:space="preserve"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</w:t>
            </w:r>
            <w:r>
              <w:lastRenderedPageBreak/>
              <w:t>программ, развитии и социальной адаптации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267"/>
        <w:gridCol w:w="520"/>
        <w:gridCol w:w="1800"/>
        <w:gridCol w:w="1541"/>
        <w:gridCol w:w="2251"/>
      </w:tblGrid>
      <w:tr w:rsidR="00173D00"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</w:tr>
      <w:tr w:rsidR="00173D00">
        <w:tc>
          <w:tcPr>
            <w:tcW w:w="2211" w:type="dxa"/>
          </w:tcPr>
          <w:p w:rsidR="00173D00" w:rsidRDefault="00173D00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370"/>
      </w:tblGrid>
      <w:tr w:rsidR="00173D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Консультирование обучающихся по проблемам самопознания, профессионального самоопределения, личностным проблемам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обучающимися и другим профессиональным вопросам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73D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 xml:space="preserve">Владеть приемами работы с педагогами, преподавателями с целью организации эффективных учебных взаимодействий обучающихся, их </w:t>
            </w:r>
            <w:r>
              <w:lastRenderedPageBreak/>
              <w:t>общения в образовательных организациях и в семье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173D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Современные технологии и методы консультирования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Методы и технологии, позволяющие решать консультационные и развивающие задачи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73D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73D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-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3"/>
      </w:pPr>
      <w:r>
        <w:t>3.2.4. Трудовая функция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5103"/>
        <w:gridCol w:w="531"/>
        <w:gridCol w:w="907"/>
        <w:gridCol w:w="1728"/>
        <w:gridCol w:w="340"/>
      </w:tblGrid>
      <w:tr w:rsidR="00173D00"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20"/>
        <w:gridCol w:w="1800"/>
        <w:gridCol w:w="1541"/>
        <w:gridCol w:w="2251"/>
      </w:tblGrid>
      <w:tr w:rsidR="00173D00">
        <w:tc>
          <w:tcPr>
            <w:tcW w:w="2277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</w:tr>
      <w:tr w:rsidR="00173D00">
        <w:tc>
          <w:tcPr>
            <w:tcW w:w="2277" w:type="dxa"/>
          </w:tcPr>
          <w:p w:rsidR="00173D00" w:rsidRDefault="00173D00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370"/>
      </w:tblGrid>
      <w:tr w:rsidR="00173D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 xml:space="preserve"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</w:t>
            </w:r>
            <w:r>
              <w:lastRenderedPageBreak/>
              <w:t>тревожности, решение проблем в сфере общения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73D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173D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Современные теории, направления и практика психокоррекционной работы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Теория психологической коррекции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Методы и приемы индивидуальной психокоррекции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Этапы групповой динамики, методы, приемы проведения групповой психокоррекционной работы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Приемы и способы повышения личностной активности в процессе психокоррекции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 xml:space="preserve">Методы и способы определения и контроля результативности </w:t>
            </w:r>
            <w:r>
              <w:lastRenderedPageBreak/>
              <w:t>психокоррекции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Методы и приемы наблюдения за психическим и физическим развитием обучающихся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73D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-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3"/>
      </w:pPr>
      <w:r>
        <w:t>3.2.5. Трудовая функция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5386"/>
        <w:gridCol w:w="567"/>
        <w:gridCol w:w="851"/>
        <w:gridCol w:w="1551"/>
        <w:gridCol w:w="340"/>
      </w:tblGrid>
      <w:tr w:rsidR="00173D00"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  <w:jc w:val="center"/>
            </w:pPr>
            <w:r>
              <w:t>7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20"/>
        <w:gridCol w:w="1800"/>
        <w:gridCol w:w="1541"/>
        <w:gridCol w:w="2251"/>
      </w:tblGrid>
      <w:tr w:rsidR="00173D00">
        <w:tc>
          <w:tcPr>
            <w:tcW w:w="2277" w:type="dxa"/>
            <w:tcBorders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0" w:rsidRDefault="006F007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</w:tr>
      <w:tr w:rsidR="00173D00">
        <w:tc>
          <w:tcPr>
            <w:tcW w:w="2277" w:type="dxa"/>
          </w:tcPr>
          <w:p w:rsidR="00173D00" w:rsidRDefault="00173D00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73D00" w:rsidRDefault="00173D00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173D00" w:rsidRDefault="006F007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370"/>
      </w:tblGrid>
      <w:tr w:rsidR="00173D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Скрининговые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173D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 xml:space="preserve">Осуществлять диагностическую работу по выявлению особенностей и причин дезадаптации обучающихся с целью определения направлений оказания </w:t>
            </w:r>
            <w:r>
              <w:lastRenderedPageBreak/>
              <w:t>психолого-педагогической помощи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Проводить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173D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задачи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173D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173D00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173D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-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center"/>
        <w:outlineLvl w:val="1"/>
      </w:pPr>
      <w:r>
        <w:lastRenderedPageBreak/>
        <w:t>IV. Сведения об организациях - разработчиках</w:t>
      </w:r>
    </w:p>
    <w:p w:rsidR="00173D00" w:rsidRDefault="006F0077">
      <w:pPr>
        <w:pStyle w:val="ConsPlusNormal"/>
        <w:jc w:val="center"/>
      </w:pPr>
      <w:r>
        <w:t>профессионального стандарта</w:t>
      </w:r>
    </w:p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3572"/>
      </w:tblGrid>
      <w:tr w:rsidR="00173D00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173D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Ректор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Рубцов Виталий Владимирович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173D00" w:rsidRDefault="00173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1"/>
      </w:tblGrid>
      <w:tr w:rsidR="00173D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ГБОУ "Самарский региональный социопсихологический центр", город Самара</w:t>
            </w:r>
          </w:p>
        </w:tc>
      </w:tr>
      <w:tr w:rsidR="00173D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ГОУ "Уральский государственный педагогический университет", город Екатеринбург</w:t>
            </w:r>
          </w:p>
        </w:tc>
      </w:tr>
      <w:tr w:rsidR="00173D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173D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173D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5.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173D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</w:pPr>
            <w:r>
              <w:t>6.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0" w:rsidRDefault="006F0077">
            <w:pPr>
              <w:pStyle w:val="ConsPlusNormal"/>
              <w:jc w:val="both"/>
            </w:pPr>
            <w:r>
              <w:t>ФГОУ ВПО "Южный федеральный университет", город Ростов-на-Дону</w:t>
            </w:r>
          </w:p>
        </w:tc>
      </w:tr>
    </w:tbl>
    <w:p w:rsidR="00173D00" w:rsidRDefault="00173D00">
      <w:pPr>
        <w:pStyle w:val="ConsPlusNormal"/>
        <w:jc w:val="both"/>
      </w:pPr>
    </w:p>
    <w:p w:rsidR="00173D00" w:rsidRDefault="006F0077">
      <w:pPr>
        <w:pStyle w:val="ConsPlusNormal"/>
        <w:ind w:firstLine="540"/>
        <w:jc w:val="both"/>
      </w:pPr>
      <w:r>
        <w:t>--------------------------------</w:t>
      </w:r>
    </w:p>
    <w:p w:rsidR="00173D00" w:rsidRDefault="006F0077">
      <w:pPr>
        <w:pStyle w:val="ConsPlusNormal"/>
        <w:spacing w:before="200"/>
        <w:ind w:firstLine="540"/>
        <w:jc w:val="both"/>
      </w:pPr>
      <w:bookmarkStart w:id="2" w:name="Par910"/>
      <w:bookmarkEnd w:id="2"/>
      <w:r>
        <w:t xml:space="preserve">&lt;1&gt; Общероссийский </w:t>
      </w:r>
      <w:hyperlink r:id="rId45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173D00" w:rsidRDefault="006F0077">
      <w:pPr>
        <w:pStyle w:val="ConsPlusNormal"/>
        <w:spacing w:before="200"/>
        <w:ind w:firstLine="540"/>
        <w:jc w:val="both"/>
      </w:pPr>
      <w:bookmarkStart w:id="3" w:name="Par911"/>
      <w:bookmarkEnd w:id="3"/>
      <w:r>
        <w:t xml:space="preserve">&lt;2&gt; Общероссийский </w:t>
      </w:r>
      <w:hyperlink r:id="rId46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173D00" w:rsidRDefault="006F0077">
      <w:pPr>
        <w:pStyle w:val="ConsPlusNormal"/>
        <w:spacing w:before="200"/>
        <w:ind w:firstLine="540"/>
        <w:jc w:val="both"/>
      </w:pPr>
      <w:bookmarkStart w:id="4" w:name="Par912"/>
      <w:bookmarkEnd w:id="4"/>
      <w:r>
        <w:t>&lt;3&gt;</w:t>
      </w:r>
      <w:hyperlink r:id="rId47" w:tooltip="&quot;Трудовой кодекс Российской Федерации&quot; от 30.12.2001 N 197-ФЗ (ред. от 05.02.2018){КонсультантПлюс}" w:history="1">
        <w:r>
          <w:rPr>
            <w:color w:val="0000FF"/>
          </w:rPr>
          <w:t>Статья 65</w:t>
        </w:r>
      </w:hyperlink>
      <w: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173D00" w:rsidRDefault="006F0077">
      <w:pPr>
        <w:pStyle w:val="ConsPlusNormal"/>
        <w:spacing w:before="200"/>
        <w:ind w:firstLine="540"/>
        <w:jc w:val="both"/>
      </w:pPr>
      <w:bookmarkStart w:id="5" w:name="Par913"/>
      <w:bookmarkEnd w:id="5"/>
      <w:r>
        <w:t>&lt;4&gt; Единый квалификационный справочник должностей руководителей, специалистов и служащих.</w:t>
      </w:r>
    </w:p>
    <w:p w:rsidR="00173D00" w:rsidRDefault="006F0077">
      <w:pPr>
        <w:pStyle w:val="ConsPlusNormal"/>
        <w:spacing w:before="200"/>
        <w:ind w:firstLine="540"/>
        <w:jc w:val="both"/>
      </w:pPr>
      <w:bookmarkStart w:id="6" w:name="Par914"/>
      <w:bookmarkEnd w:id="6"/>
      <w:r>
        <w:t xml:space="preserve">&lt;5&gt; Общероссийский </w:t>
      </w:r>
      <w:hyperlink r:id="rId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173D00" w:rsidRDefault="006F0077">
      <w:pPr>
        <w:pStyle w:val="ConsPlusNormal"/>
        <w:spacing w:before="200"/>
        <w:ind w:firstLine="540"/>
        <w:jc w:val="both"/>
      </w:pPr>
      <w:bookmarkStart w:id="7" w:name="Par915"/>
      <w:bookmarkEnd w:id="7"/>
      <w:r>
        <w:t xml:space="preserve">&lt;6&gt; Общероссийский </w:t>
      </w:r>
      <w:hyperlink r:id="rId49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173D00" w:rsidRDefault="00173D00">
      <w:pPr>
        <w:pStyle w:val="ConsPlusNormal"/>
        <w:jc w:val="both"/>
      </w:pPr>
    </w:p>
    <w:p w:rsidR="00173D00" w:rsidRDefault="00173D00">
      <w:pPr>
        <w:pStyle w:val="ConsPlusNormal"/>
        <w:jc w:val="both"/>
      </w:pPr>
    </w:p>
    <w:p w:rsidR="00173D00" w:rsidRDefault="00173D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73D00" w:rsidSect="00173D00">
      <w:headerReference w:type="default" r:id="rId50"/>
      <w:footerReference w:type="default" r:id="rId5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D2C" w:rsidRDefault="00561D2C">
      <w:pPr>
        <w:spacing w:after="0" w:line="240" w:lineRule="auto"/>
      </w:pPr>
      <w:r>
        <w:separator/>
      </w:r>
    </w:p>
  </w:endnote>
  <w:endnote w:type="continuationSeparator" w:id="1">
    <w:p w:rsidR="00561D2C" w:rsidRDefault="0056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2A" w:rsidRDefault="00A135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A1352A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352A" w:rsidRDefault="00A1352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352A" w:rsidRDefault="00A1352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352A" w:rsidRDefault="00A1352A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154CD8">
              <w:rPr>
                <w:noProof/>
              </w:rPr>
              <w:t>31</w:t>
            </w:r>
          </w:fldSimple>
          <w:r>
            <w:t xml:space="preserve"> из </w:t>
          </w:r>
          <w:fldSimple w:instr="\NUMPAGES">
            <w:r w:rsidR="00154CD8">
              <w:rPr>
                <w:noProof/>
              </w:rPr>
              <w:t>31</w:t>
            </w:r>
          </w:fldSimple>
        </w:p>
      </w:tc>
    </w:tr>
  </w:tbl>
  <w:p w:rsidR="00A1352A" w:rsidRDefault="00A1352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D2C" w:rsidRDefault="00561D2C">
      <w:pPr>
        <w:spacing w:after="0" w:line="240" w:lineRule="auto"/>
      </w:pPr>
      <w:r>
        <w:separator/>
      </w:r>
    </w:p>
  </w:footnote>
  <w:footnote w:type="continuationSeparator" w:id="1">
    <w:p w:rsidR="00561D2C" w:rsidRDefault="0056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A1352A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352A" w:rsidRDefault="00A1352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24.07.2015 N 514н</w:t>
          </w:r>
          <w:r>
            <w:rPr>
              <w:sz w:val="16"/>
              <w:szCs w:val="16"/>
            </w:rPr>
            <w:br/>
            <w:t>"Об утверждении профессионального стандарта "Педагог-психолог (психолог в сф...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352A" w:rsidRDefault="00A1352A">
          <w:pPr>
            <w:pStyle w:val="ConsPlusNormal"/>
            <w:jc w:val="center"/>
            <w:rPr>
              <w:sz w:val="24"/>
              <w:szCs w:val="24"/>
            </w:rPr>
          </w:pPr>
        </w:p>
        <w:p w:rsidR="00A1352A" w:rsidRDefault="00A1352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352A" w:rsidRDefault="00A1352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20.06.2018</w:t>
          </w:r>
        </w:p>
      </w:tc>
    </w:tr>
  </w:tbl>
  <w:p w:rsidR="00A1352A" w:rsidRDefault="00A135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1352A" w:rsidRDefault="00A1352A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6F0077"/>
    <w:rsid w:val="00154CD8"/>
    <w:rsid w:val="00173D00"/>
    <w:rsid w:val="00561D2C"/>
    <w:rsid w:val="006F0077"/>
    <w:rsid w:val="00A1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D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3D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73D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73D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73D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73D0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73D0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rsid w:val="00173D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173D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1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9B845573D1401161D742E9830CEFB89DC2A3CE84118CFD59153641263E8474F3636F443E2FE388R7QEH" TargetMode="External"/><Relationship Id="rId18" Type="http://schemas.openxmlformats.org/officeDocument/2006/relationships/hyperlink" Target="consultantplus://offline/ref=579B845573D1401161D742E9830CEFB89ECAA5CD87168CFD59153641263E8474F3636F443E2AE58DR7Q7H" TargetMode="External"/><Relationship Id="rId26" Type="http://schemas.openxmlformats.org/officeDocument/2006/relationships/hyperlink" Target="consultantplus://offline/ref=579B845573D1401161D742E9830CEFB89DC2A3CE84118CFD59153641263E8474F3636F443E2FE38BR7Q8H" TargetMode="External"/><Relationship Id="rId39" Type="http://schemas.openxmlformats.org/officeDocument/2006/relationships/hyperlink" Target="consultantplus://offline/ref=579B845573D1401161D742E9830CEFB89DC2A3C186168CFD59153641263E8474F3636F443E2FE788R7Q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9B845573D1401161D742E9830CEFB89ECAA5CD87168CFD59153641263E8474F3636F443E2AE58BR7Q9H" TargetMode="External"/><Relationship Id="rId34" Type="http://schemas.openxmlformats.org/officeDocument/2006/relationships/hyperlink" Target="consultantplus://offline/ref=579B845573D1401161D742E9830CEFB89DC2A3CE84118CFD59153641263E8474F3636F443E2FE28ER7QFH" TargetMode="External"/><Relationship Id="rId42" Type="http://schemas.openxmlformats.org/officeDocument/2006/relationships/hyperlink" Target="consultantplus://offline/ref=579B845573D1401161D742E9830CEFB89DC2A3C186168CFD59153641263E8474F3636F443E2FE48BR7Q7H" TargetMode="External"/><Relationship Id="rId47" Type="http://schemas.openxmlformats.org/officeDocument/2006/relationships/hyperlink" Target="consultantplus://offline/ref=579B845573D1401161D742E9830CEFB89ECBAFC18A118CFD59153641263E8474F3636F443E2FE289R7Q8H" TargetMode="External"/><Relationship Id="rId50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79B845573D1401161D742E9830CEFB89DC2A3CE84118CFD59153641263E8474F3636F443E2FE38BR7Q8H" TargetMode="External"/><Relationship Id="rId17" Type="http://schemas.openxmlformats.org/officeDocument/2006/relationships/hyperlink" Target="consultantplus://offline/ref=579B845573D1401161D742E9830CEFB89ECAA5CD87168CFD59153641263E8474F3636F443E2AE58DR7Q9H" TargetMode="External"/><Relationship Id="rId25" Type="http://schemas.openxmlformats.org/officeDocument/2006/relationships/hyperlink" Target="consultantplus://offline/ref=579B845573D1401161D742E9830CEFB89DC2A3CE84118CFD59153641263E8474F3636F443E2FE38BR7QCH" TargetMode="External"/><Relationship Id="rId33" Type="http://schemas.openxmlformats.org/officeDocument/2006/relationships/hyperlink" Target="consultantplus://offline/ref=579B845573D1401161D742E9830CEFB89DC2A3CE84118CFD59153641263E8474F3636F443E2FE58DR7Q7H" TargetMode="External"/><Relationship Id="rId38" Type="http://schemas.openxmlformats.org/officeDocument/2006/relationships/hyperlink" Target="consultantplus://offline/ref=579B845573D1401161D742E9830CEFB89DC0A3C08B108CFD59153641263E8474F3636F443E29EF8CR7Q8H" TargetMode="External"/><Relationship Id="rId46" Type="http://schemas.openxmlformats.org/officeDocument/2006/relationships/hyperlink" Target="consultantplus://offline/ref=579B845573D1401161D742E9830CEFB89ECAA5CD87168CFD5915364126R3Q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9B845573D1401161D742E9830CEFB89ECAA5CD87168CFD59153641263E8474F3636F443E2AE58DR7QBH" TargetMode="External"/><Relationship Id="rId20" Type="http://schemas.openxmlformats.org/officeDocument/2006/relationships/hyperlink" Target="consultantplus://offline/ref=579B845573D1401161D742E9830CEFB89ECAA5CD87168CFD59153641263E8474F3636F443E2AE58AR7QBH" TargetMode="External"/><Relationship Id="rId29" Type="http://schemas.openxmlformats.org/officeDocument/2006/relationships/hyperlink" Target="consultantplus://offline/ref=579B845573D1401161D742E9830CEFB89DC2A3C186168CFD59153641263E8474F3636F443E2FE78BR7Q7H" TargetMode="External"/><Relationship Id="rId41" Type="http://schemas.openxmlformats.org/officeDocument/2006/relationships/hyperlink" Target="consultantplus://offline/ref=579B845573D1401161D742E9830CEFB89DC2A3C186168CFD59153641263E8474F3636F443E2FEF87R7QB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79B845573D1401161D742E9830CEFB89DC2A3CE84118CFD59153641263E8474F3636F443E2FE38BR7QCH" TargetMode="External"/><Relationship Id="rId24" Type="http://schemas.openxmlformats.org/officeDocument/2006/relationships/hyperlink" Target="consultantplus://offline/ref=579B845573D1401161D742E9830CEFB89DC2A3CE84118CFD59153641263E8474F3636F443E2FE28ER7QFH" TargetMode="External"/><Relationship Id="rId32" Type="http://schemas.openxmlformats.org/officeDocument/2006/relationships/hyperlink" Target="consultantplus://offline/ref=579B845573D1401161D742E9830CEFB89DC2A3C186168CFD59153641263E8474F3636F443E2FE488R7QEH" TargetMode="External"/><Relationship Id="rId37" Type="http://schemas.openxmlformats.org/officeDocument/2006/relationships/hyperlink" Target="consultantplus://offline/ref=579B845573D1401161D742E9830CEFB89DC2A3CE84118CFD59153641263E8474F3636F443E2FE388R7QEH" TargetMode="External"/><Relationship Id="rId40" Type="http://schemas.openxmlformats.org/officeDocument/2006/relationships/hyperlink" Target="consultantplus://offline/ref=579B845573D1401161D742E9830CEFB89DC2A3C186168CFD59153641263E8474F3636F443E2FE48AR7Q7H" TargetMode="External"/><Relationship Id="rId45" Type="http://schemas.openxmlformats.org/officeDocument/2006/relationships/hyperlink" Target="consultantplus://offline/ref=579B845573D1401161D742E9830CEFB89DC2A3CE84118CFD5915364126R3QEH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79B845573D1401161D742E9830CEFB89ECAA5CD87168CFD59153641263E8474F3636F443E2AE58DR7QDH" TargetMode="External"/><Relationship Id="rId23" Type="http://schemas.openxmlformats.org/officeDocument/2006/relationships/hyperlink" Target="consultantplus://offline/ref=579B845573D1401161D742E9830CEFB89DC2A3CE84118CFD59153641263E8474F3636F443E2FE58DR7Q7H" TargetMode="External"/><Relationship Id="rId28" Type="http://schemas.openxmlformats.org/officeDocument/2006/relationships/hyperlink" Target="consultantplus://offline/ref=579B845573D1401161D742E9830CEFB89DC0A3C08B108CFD59153641263E8474F3636F443E29EF8CR7Q8H" TargetMode="External"/><Relationship Id="rId36" Type="http://schemas.openxmlformats.org/officeDocument/2006/relationships/hyperlink" Target="consultantplus://offline/ref=579B845573D1401161D742E9830CEFB89DC2A3CE84118CFD59153641263E8474F3636F443E2FE38BR7Q8H" TargetMode="External"/><Relationship Id="rId49" Type="http://schemas.openxmlformats.org/officeDocument/2006/relationships/hyperlink" Target="consultantplus://offline/ref=579B845573D1401161D742E9830CEFB89DC2A3C186168CFD5915364126R3QEH" TargetMode="External"/><Relationship Id="rId10" Type="http://schemas.openxmlformats.org/officeDocument/2006/relationships/hyperlink" Target="consultantplus://offline/ref=579B845573D1401161D742E9830CEFB89DC2A3CE84118CFD59153641263E8474F3636F443E2FE28ER7QFH" TargetMode="External"/><Relationship Id="rId19" Type="http://schemas.openxmlformats.org/officeDocument/2006/relationships/hyperlink" Target="consultantplus://offline/ref=579B845573D1401161D742E9830CEFB89ECAA5CD87168CFD59153641263E8474F3636F443E2AE58AR7QDH" TargetMode="External"/><Relationship Id="rId31" Type="http://schemas.openxmlformats.org/officeDocument/2006/relationships/hyperlink" Target="consultantplus://offline/ref=579B845573D1401161D742E9830CEFB89DC2A3C186168CFD59153641263E8474F3636F443E2FE48BR7Q7H" TargetMode="External"/><Relationship Id="rId44" Type="http://schemas.openxmlformats.org/officeDocument/2006/relationships/hyperlink" Target="consultantplus://offline/ref=579B845573D1401161D742E9830CEFB89DC2A3C186168CFD59153641263E8474F3636F443E2FEF87R7Q8H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79B845573D1401161D742E9830CEFB89DC2A3CE84118CFD59153641263E8474F3636F443E2FE58DR7Q7H" TargetMode="External"/><Relationship Id="rId14" Type="http://schemas.openxmlformats.org/officeDocument/2006/relationships/hyperlink" Target="consultantplus://offline/ref=579B845573D1401161D742E9830CEFB89DC2A3CE84118CFD5915364126R3QEH" TargetMode="External"/><Relationship Id="rId22" Type="http://schemas.openxmlformats.org/officeDocument/2006/relationships/hyperlink" Target="consultantplus://offline/ref=579B845573D1401161D742E9830CEFB89ECAA5CD87168CFD59153641263E8474F3636F443E2AE58BR7Q7H" TargetMode="External"/><Relationship Id="rId27" Type="http://schemas.openxmlformats.org/officeDocument/2006/relationships/hyperlink" Target="consultantplus://offline/ref=579B845573D1401161D742E9830CEFB89DC2A3CE84118CFD59153641263E8474F3636F443E2FE388R7QEH" TargetMode="External"/><Relationship Id="rId30" Type="http://schemas.openxmlformats.org/officeDocument/2006/relationships/hyperlink" Target="consultantplus://offline/ref=579B845573D1401161D742E9830CEFB89DC2A3C186168CFD59153641263E8474F3636F443E2FE48AR7Q7H" TargetMode="External"/><Relationship Id="rId35" Type="http://schemas.openxmlformats.org/officeDocument/2006/relationships/hyperlink" Target="consultantplus://offline/ref=579B845573D1401161D742E9830CEFB89DC2A3CE84118CFD59153641263E8474F3636F443E2FE38BR7QCH" TargetMode="External"/><Relationship Id="rId43" Type="http://schemas.openxmlformats.org/officeDocument/2006/relationships/hyperlink" Target="consultantplus://offline/ref=579B845573D1401161D742E9830CEFB89DC2A3C186168CFD59153641263E8474F3636F443E2FE488R7QEH" TargetMode="External"/><Relationship Id="rId48" Type="http://schemas.openxmlformats.org/officeDocument/2006/relationships/hyperlink" Target="consultantplus://offline/ref=579B845573D1401161D742E9830CEFB89DC0A3C08B108CFD59153641263E8474F3636F443E2FE68FR7QEH" TargetMode="External"/><Relationship Id="rId8" Type="http://schemas.openxmlformats.org/officeDocument/2006/relationships/hyperlink" Target="consultantplus://offline/ref=579B845573D1401161D742E9830CEFB89ECAA6C184108CFD59153641263E8474F3636FR4QCH" TargetMode="External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11163</Words>
  <Characters>63633</Characters>
  <Application>Microsoft Office Word</Application>
  <DocSecurity>2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24.07.2015 N 514н"Об утверждении профессионального стандарта "Педагог-психолог (психолог в сфере образования)"(Зарегистрировано в Минюсте России 18.08.2015 N 38575)</vt:lpstr>
    </vt:vector>
  </TitlesOfParts>
  <Company>КонсультантПлюс Версия 4017.00.93</Company>
  <LinksUpToDate>false</LinksUpToDate>
  <CharactersWithSpaces>74647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24.07.2015 N 514н"Об утверждении профессионального стандарта "Педагог-психолог (психолог в сфере образования)"(Зарегистрировано в Минюсте России 18.08.2015 N 38575)</dc:title>
  <dc:subject/>
  <dc:creator>Konstantin</dc:creator>
  <cp:keywords/>
  <dc:description/>
  <cp:lastModifiedBy>TENSOR</cp:lastModifiedBy>
  <cp:revision>3</cp:revision>
  <cp:lastPrinted>2018-11-12T17:21:00Z</cp:lastPrinted>
  <dcterms:created xsi:type="dcterms:W3CDTF">2018-11-12T17:27:00Z</dcterms:created>
  <dcterms:modified xsi:type="dcterms:W3CDTF">2018-11-12T17:27:00Z</dcterms:modified>
</cp:coreProperties>
</file>