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6" w:rsidRDefault="007F6BA6" w:rsidP="007F6B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Прадедушка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Полунуждиной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Алины, воспитанницы старшей группы № 6.</w:t>
      </w:r>
    </w:p>
    <w:p w:rsidR="00787CC2" w:rsidRPr="00FE2378" w:rsidRDefault="00787CC2" w:rsidP="0043037F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E2378">
        <w:rPr>
          <w:rFonts w:ascii="Times New Roman" w:hAnsi="Times New Roman" w:cs="Times New Roman"/>
          <w:b/>
          <w:sz w:val="32"/>
          <w:szCs w:val="32"/>
        </w:rPr>
        <w:t>Постников Константин Иванович 18.10.1918 – 11.03.2013</w:t>
      </w:r>
      <w:r w:rsidR="007F6BA6"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 w:rsidR="007F6BA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7F6BA6">
        <w:rPr>
          <w:rFonts w:ascii="Times New Roman" w:hAnsi="Times New Roman" w:cs="Times New Roman"/>
          <w:b/>
          <w:sz w:val="32"/>
          <w:szCs w:val="32"/>
        </w:rPr>
        <w:t>.</w:t>
      </w:r>
    </w:p>
    <w:p w:rsidR="00787CC2" w:rsidRPr="00FE2378" w:rsidRDefault="00787CC2" w:rsidP="0043037F">
      <w:pPr>
        <w:spacing w:line="360" w:lineRule="auto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E23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Двадцатитрёхлетний курсант школы младших командиров в Прибалтике Костя Постников в первые дни войны попал в </w:t>
      </w:r>
      <w:bookmarkStart w:id="0" w:name="_GoBack"/>
      <w:bookmarkEnd w:id="0"/>
      <w:r w:rsidRPr="00FE23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окружение, оказался под миномётным обстрелом и, оглушённый, был взят в плен. После скитаний по разным лагерям и нескольких неудачных побегов попал в Бухенвальд.</w:t>
      </w:r>
      <w:r w:rsidRPr="00FE2378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E23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«Ночь в предбаннике, а утром – процедура приёма: чан с пахучей жидкостью, в который надо было окунуться, душ, затем полосатая одежда с двумя красными треугольниками и двумя полосками с номером. Мой номер 7690».</w:t>
      </w:r>
    </w:p>
    <w:p w:rsidR="00787CC2" w:rsidRPr="00FE2378" w:rsidRDefault="008B7B15" w:rsidP="0043037F">
      <w:pPr>
        <w:spacing w:line="360" w:lineRule="auto"/>
        <w:contextualSpacing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E23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Константин Постников </w:t>
      </w:r>
      <w:r w:rsidR="00787CC2" w:rsidRPr="00FE237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87CC2" w:rsidRPr="00FE23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работал в каменоломне, на дорожном строительстве, токарем в немецких производственных мастерских. В лагере умирали не только от голода. Убивали в «хитром домике», куда приводили под видом медицинского обследования и, измеряя рост, стреляли в затылок. Сбрасывали в подвал, где убивали деревянной колотушкой, вешали за подбородок на крюк, а затем сжигали в печи.</w:t>
      </w:r>
      <w:r w:rsidR="00616F30" w:rsidRPr="00FE23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11 апреля 1945 года началось восстание заключённых этого, одного из самых страшных фашистских лагерей смерти. Восстание вошло в историю Второй мировой войны. Это был второй День рождения.</w:t>
      </w:r>
    </w:p>
    <w:p w:rsidR="00787CC2" w:rsidRPr="00787CC2" w:rsidRDefault="00787CC2" w:rsidP="00787C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7CC2" w:rsidRPr="00787CC2" w:rsidSect="005A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C2"/>
    <w:rsid w:val="00217452"/>
    <w:rsid w:val="0043037F"/>
    <w:rsid w:val="005A222D"/>
    <w:rsid w:val="005F3076"/>
    <w:rsid w:val="00616F30"/>
    <w:rsid w:val="00787CC2"/>
    <w:rsid w:val="007F6BA6"/>
    <w:rsid w:val="00840436"/>
    <w:rsid w:val="008B7B15"/>
    <w:rsid w:val="0096443F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dcterms:created xsi:type="dcterms:W3CDTF">2020-04-24T05:14:00Z</dcterms:created>
  <dcterms:modified xsi:type="dcterms:W3CDTF">2020-04-24T12:28:00Z</dcterms:modified>
</cp:coreProperties>
</file>