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C0" w:rsidRDefault="002F77C0" w:rsidP="009B35DF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2F77C0" w:rsidRPr="00BA7CB2" w:rsidRDefault="001461B9" w:rsidP="009B35DF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AB062A">
        <w:rPr>
          <w:b/>
          <w:bCs/>
        </w:rPr>
        <w:t>21</w:t>
      </w:r>
      <w:r>
        <w:rPr>
          <w:b/>
          <w:bCs/>
        </w:rPr>
        <w:t>/20</w:t>
      </w:r>
      <w:r w:rsidR="00AB062A">
        <w:rPr>
          <w:b/>
          <w:bCs/>
        </w:rPr>
        <w:t>22</w:t>
      </w:r>
      <w:r w:rsidR="002F77C0">
        <w:rPr>
          <w:b/>
          <w:bCs/>
        </w:rPr>
        <w:t xml:space="preserve"> учебный год</w:t>
      </w:r>
    </w:p>
    <w:p w:rsidR="00177357" w:rsidRPr="009B35DF" w:rsidRDefault="00177357" w:rsidP="00177357">
      <w:pPr>
        <w:jc w:val="center"/>
      </w:pPr>
      <w:r w:rsidRPr="009B35DF">
        <w:t>«Сетевой ресурсный многопрофильный центр неформального образования «Теория и практика социально-педагогического проектирования образовательных ситуаций»</w:t>
      </w:r>
    </w:p>
    <w:p w:rsidR="00177357" w:rsidRPr="009B35DF" w:rsidRDefault="00177357" w:rsidP="00177357">
      <w:pPr>
        <w:pStyle w:val="a4"/>
        <w:spacing w:before="0" w:beforeAutospacing="0" w:after="0" w:afterAutospacing="0"/>
        <w:rPr>
          <w:color w:val="000000"/>
        </w:rPr>
      </w:pPr>
      <w:r w:rsidRPr="009B35DF">
        <w:rPr>
          <w:color w:val="000000"/>
        </w:rPr>
        <w:t>Руководитель сетевого проекта:</w:t>
      </w:r>
    </w:p>
    <w:p w:rsidR="00177357" w:rsidRPr="009B35DF" w:rsidRDefault="00177357" w:rsidP="00177357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9B35DF">
        <w:rPr>
          <w:color w:val="000000"/>
        </w:rPr>
        <w:t>Бушная</w:t>
      </w:r>
      <w:proofErr w:type="spellEnd"/>
      <w:r w:rsidRPr="009B35DF">
        <w:rPr>
          <w:color w:val="000000"/>
        </w:rPr>
        <w:t xml:space="preserve"> Ольга Вячеславовна, директор МОУ «ГЦРО»</w:t>
      </w:r>
    </w:p>
    <w:p w:rsidR="00177357" w:rsidRPr="009B35DF" w:rsidRDefault="00177357" w:rsidP="00177357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5DF">
        <w:rPr>
          <w:rFonts w:ascii="Times New Roman" w:hAnsi="Times New Roman"/>
          <w:sz w:val="24"/>
          <w:szCs w:val="24"/>
        </w:rPr>
        <w:t xml:space="preserve">Научный руководитель Сетевого проекта: </w:t>
      </w:r>
    </w:p>
    <w:p w:rsidR="00177357" w:rsidRPr="009B35DF" w:rsidRDefault="00177357" w:rsidP="00177357">
      <w:proofErr w:type="spellStart"/>
      <w:r w:rsidRPr="009B35DF">
        <w:t>Байбородова</w:t>
      </w:r>
      <w:proofErr w:type="spellEnd"/>
      <w:r w:rsidRPr="009B35DF">
        <w:t xml:space="preserve"> Людмила Васильевна, заведующий </w:t>
      </w:r>
      <w:hyperlink r:id="rId6" w:tgtFrame="_blank" w:history="1">
        <w:r w:rsidRPr="009B35DF">
          <w:rPr>
            <w:rStyle w:val="a5"/>
            <w:color w:val="auto"/>
            <w:u w:val="none"/>
          </w:rPr>
          <w:t>кафедрой педагогических технологий</w:t>
        </w:r>
      </w:hyperlink>
      <w:r w:rsidRPr="009B35DF">
        <w:t>, профессор, доктор педагогических наук, заслуженный работник Высшей школы РФ, действительный член Российской академии естественных наук.</w:t>
      </w:r>
    </w:p>
    <w:p w:rsidR="00177357" w:rsidRPr="009B35DF" w:rsidRDefault="00177357" w:rsidP="00177357">
      <w:pPr>
        <w:pStyle w:val="a4"/>
        <w:spacing w:before="0" w:beforeAutospacing="0" w:after="0" w:afterAutospacing="0"/>
        <w:rPr>
          <w:color w:val="000000"/>
        </w:rPr>
      </w:pPr>
      <w:r w:rsidRPr="009B35DF">
        <w:rPr>
          <w:color w:val="000000"/>
        </w:rPr>
        <w:t xml:space="preserve">Консультанты сетевого проекта: </w:t>
      </w:r>
    </w:p>
    <w:p w:rsidR="00177357" w:rsidRPr="009B35DF" w:rsidRDefault="00177357" w:rsidP="00177357">
      <w:pPr>
        <w:pStyle w:val="a4"/>
        <w:spacing w:before="0" w:beforeAutospacing="0" w:after="0" w:afterAutospacing="0"/>
        <w:ind w:left="708"/>
        <w:rPr>
          <w:color w:val="000000"/>
        </w:rPr>
      </w:pPr>
      <w:r w:rsidRPr="009B35DF">
        <w:rPr>
          <w:color w:val="000000"/>
        </w:rPr>
        <w:t>Богомолова Лидия Вадимовна, методист МОУ «ГЦРО», руководитель «Школы проектирования»</w:t>
      </w:r>
    </w:p>
    <w:p w:rsidR="00177357" w:rsidRPr="009B35DF" w:rsidRDefault="00177357" w:rsidP="00177357">
      <w:pPr>
        <w:jc w:val="center"/>
        <w:outlineLvl w:val="0"/>
      </w:pPr>
      <w:r w:rsidRPr="009B35DF">
        <w:rPr>
          <w:color w:val="000000"/>
        </w:rPr>
        <w:t>Хабарова Ольга Ефимовна, методист МОУ «ГЦРО», автор Программно-методического комплекса «</w:t>
      </w:r>
      <w:proofErr w:type="spellStart"/>
      <w:r w:rsidRPr="009B35DF">
        <w:rPr>
          <w:color w:val="000000"/>
        </w:rPr>
        <w:t>Социомониторинг</w:t>
      </w:r>
      <w:proofErr w:type="spellEnd"/>
      <w:r w:rsidRPr="009B35DF">
        <w:rPr>
          <w:color w:val="000000"/>
        </w:rPr>
        <w:t xml:space="preserve"> Сервис»  </w:t>
      </w:r>
    </w:p>
    <w:p w:rsidR="00177357" w:rsidRPr="009B35DF" w:rsidRDefault="00177357" w:rsidP="00177357">
      <w:pPr>
        <w:jc w:val="center"/>
        <w:rPr>
          <w:b/>
          <w:bCs/>
        </w:rPr>
      </w:pPr>
    </w:p>
    <w:p w:rsidR="00177357" w:rsidRPr="009B35DF" w:rsidRDefault="00177357" w:rsidP="00177357">
      <w:pPr>
        <w:jc w:val="center"/>
        <w:rPr>
          <w:b/>
          <w:bCs/>
        </w:rPr>
      </w:pPr>
      <w:r w:rsidRPr="009B35DF">
        <w:rPr>
          <w:bCs/>
        </w:rPr>
        <w:t>Инновационный проект МДОУ «Детский сад №26»</w:t>
      </w:r>
    </w:p>
    <w:p w:rsidR="00177357" w:rsidRPr="009B35DF" w:rsidRDefault="00177357" w:rsidP="00177357">
      <w:pPr>
        <w:jc w:val="center"/>
        <w:rPr>
          <w:iCs/>
        </w:rPr>
      </w:pPr>
      <w:r w:rsidRPr="009B35DF">
        <w:rPr>
          <w:b/>
          <w:bCs/>
        </w:rPr>
        <w:t>«</w:t>
      </w:r>
      <w:r w:rsidRPr="009B35DF">
        <w:rPr>
          <w:iCs/>
        </w:rPr>
        <w:t xml:space="preserve">Наставничество как эффективный инструмент  развития кадрового </w:t>
      </w:r>
    </w:p>
    <w:p w:rsidR="00177357" w:rsidRPr="009B35DF" w:rsidRDefault="00177357" w:rsidP="00177357">
      <w:pPr>
        <w:jc w:val="center"/>
        <w:rPr>
          <w:b/>
          <w:bCs/>
        </w:rPr>
      </w:pPr>
      <w:r w:rsidRPr="009B35DF">
        <w:rPr>
          <w:iCs/>
        </w:rPr>
        <w:t>потенциала образовательной организации</w:t>
      </w:r>
      <w:r w:rsidRPr="009B35DF">
        <w:rPr>
          <w:b/>
          <w:bCs/>
        </w:rPr>
        <w:t xml:space="preserve"> »</w:t>
      </w: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819"/>
        <w:gridCol w:w="3651"/>
        <w:gridCol w:w="4676"/>
        <w:gridCol w:w="6968"/>
      </w:tblGrid>
      <w:tr w:rsidR="002F77C0" w:rsidRPr="005B2E8C" w:rsidTr="00CF155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CF155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:rsidTr="00CF155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AB062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AB062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Наталья Глебовна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AB062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AB062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2F77C0" w:rsidRPr="005B2E8C" w:rsidTr="00CF155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AB062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AB062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Елена Владимировна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AB062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AB062A" w:rsidP="00AB062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 проекта</w:t>
            </w:r>
          </w:p>
        </w:tc>
      </w:tr>
      <w:tr w:rsidR="00CF1550" w:rsidRPr="005B2E8C" w:rsidTr="00CF155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50" w:rsidRDefault="00CF155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50" w:rsidRDefault="00CF155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550" w:rsidRDefault="00CF155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1550" w:rsidRDefault="00CF1550" w:rsidP="00AB062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 обеспечение</w:t>
            </w:r>
          </w:p>
        </w:tc>
      </w:tr>
    </w:tbl>
    <w:p w:rsidR="002F77C0" w:rsidRPr="005B2E8C" w:rsidRDefault="002F77C0" w:rsidP="002F77C0">
      <w:pPr>
        <w:jc w:val="both"/>
      </w:pPr>
    </w:p>
    <w:p w:rsidR="00CF1550" w:rsidRDefault="00CF1550" w:rsidP="00CF1550">
      <w:pPr>
        <w:pStyle w:val="a4"/>
        <w:numPr>
          <w:ilvl w:val="1"/>
          <w:numId w:val="1"/>
        </w:numPr>
        <w:spacing w:before="0" w:beforeAutospacing="0" w:after="0" w:afterAutospacing="0"/>
      </w:pPr>
      <w:r w:rsidRPr="00B735BB">
        <w:t xml:space="preserve">Участники проекта (сетевое взаимодействие, при наличии): </w:t>
      </w:r>
    </w:p>
    <w:p w:rsidR="00CF1550" w:rsidRPr="00F6575D" w:rsidRDefault="00CF1550" w:rsidP="00CF1550">
      <w:pPr>
        <w:pStyle w:val="a4"/>
        <w:spacing w:before="0" w:beforeAutospacing="0" w:after="0" w:afterAutospacing="0"/>
        <w:rPr>
          <w:color w:val="000000"/>
        </w:rPr>
      </w:pPr>
      <w:r>
        <w:t>М</w:t>
      </w:r>
      <w:r w:rsidRPr="00F6575D">
        <w:rPr>
          <w:color w:val="000000"/>
        </w:rPr>
        <w:t>ОУ «ГЦРО»</w:t>
      </w:r>
      <w:r>
        <w:rPr>
          <w:color w:val="000000"/>
        </w:rPr>
        <w:t>;</w:t>
      </w:r>
    </w:p>
    <w:p w:rsidR="00CF1550" w:rsidRDefault="00CF1550" w:rsidP="00CF1550">
      <w:r>
        <w:t xml:space="preserve">МДОУ «Детский сад № 8»; </w:t>
      </w:r>
    </w:p>
    <w:p w:rsidR="00CF1550" w:rsidRDefault="00CF1550" w:rsidP="00CF1550">
      <w:r w:rsidRPr="00F6575D">
        <w:t>МДОУ «Детский сад № 12»</w:t>
      </w:r>
      <w:r>
        <w:t>;</w:t>
      </w:r>
    </w:p>
    <w:p w:rsidR="00CF1550" w:rsidRPr="00F6575D" w:rsidRDefault="00CF1550" w:rsidP="00CF1550">
      <w:r>
        <w:t xml:space="preserve"> МДОУ «Детский сад № 40»; </w:t>
      </w:r>
    </w:p>
    <w:p w:rsidR="00CF1550" w:rsidRDefault="00CF1550" w:rsidP="00CF1550">
      <w:r>
        <w:t xml:space="preserve">МДОУ «Детский сад № 44»; </w:t>
      </w:r>
    </w:p>
    <w:p w:rsidR="00CF1550" w:rsidRDefault="00CF1550" w:rsidP="00CF1550">
      <w:r>
        <w:t>МДОУ</w:t>
      </w:r>
      <w:r w:rsidRPr="00F6575D">
        <w:rPr>
          <w:color w:val="000000"/>
        </w:rPr>
        <w:t xml:space="preserve"> «Д</w:t>
      </w:r>
      <w:r w:rsidRPr="00F6575D">
        <w:t>етский сад № 57»</w:t>
      </w:r>
      <w:r>
        <w:t xml:space="preserve">; </w:t>
      </w:r>
    </w:p>
    <w:p w:rsidR="00CF1550" w:rsidRDefault="00CF1550" w:rsidP="00CF1550">
      <w:r>
        <w:t xml:space="preserve">МДОУ «Детский сад № 59»; </w:t>
      </w:r>
    </w:p>
    <w:p w:rsidR="00CF1550" w:rsidRPr="00F6575D" w:rsidRDefault="00CF1550" w:rsidP="00CF1550">
      <w:r w:rsidRPr="00F6575D">
        <w:rPr>
          <w:color w:val="000000"/>
        </w:rPr>
        <w:t xml:space="preserve"> </w:t>
      </w:r>
      <w:r>
        <w:rPr>
          <w:color w:val="000000"/>
        </w:rPr>
        <w:t>МДОУ «</w:t>
      </w:r>
      <w:r w:rsidRPr="00F6575D">
        <w:rPr>
          <w:color w:val="000000"/>
        </w:rPr>
        <w:t>Д</w:t>
      </w:r>
      <w:r w:rsidRPr="00F6575D">
        <w:t>етский сад № 62»</w:t>
      </w:r>
      <w:r>
        <w:t xml:space="preserve">; </w:t>
      </w:r>
      <w:r w:rsidRPr="00F6575D">
        <w:t xml:space="preserve">                        </w:t>
      </w:r>
    </w:p>
    <w:p w:rsidR="00CF1550" w:rsidRDefault="00CF1550" w:rsidP="00CF1550">
      <w:r>
        <w:t>МДОУ «</w:t>
      </w:r>
      <w:r w:rsidRPr="00F6575D">
        <w:t>Детский сад № 72»</w:t>
      </w:r>
      <w:proofErr w:type="gramStart"/>
      <w:r w:rsidRPr="00F6575D">
        <w:t xml:space="preserve"> </w:t>
      </w:r>
      <w:r>
        <w:t>;</w:t>
      </w:r>
      <w:proofErr w:type="gramEnd"/>
      <w:r>
        <w:t xml:space="preserve"> </w:t>
      </w:r>
    </w:p>
    <w:p w:rsidR="00CF1550" w:rsidRDefault="00CF1550" w:rsidP="00CF1550">
      <w:r>
        <w:lastRenderedPageBreak/>
        <w:t xml:space="preserve">МДОУ «Детский сад № 73»; </w:t>
      </w:r>
    </w:p>
    <w:p w:rsidR="00CF1550" w:rsidRPr="00F6575D" w:rsidRDefault="00CF1550" w:rsidP="00CF1550">
      <w:r w:rsidRPr="00F6575D">
        <w:t>МДОУ «Детский сад № 77»</w:t>
      </w:r>
      <w:r>
        <w:t>;</w:t>
      </w:r>
    </w:p>
    <w:p w:rsidR="00CF1550" w:rsidRPr="00F6575D" w:rsidRDefault="00CF1550" w:rsidP="00CF1550">
      <w:r>
        <w:t>МДОУ «Детский сад № 91»</w:t>
      </w:r>
      <w:proofErr w:type="gramStart"/>
      <w:r>
        <w:t xml:space="preserve"> ;</w:t>
      </w:r>
      <w:proofErr w:type="gramEnd"/>
      <w:r w:rsidRPr="00F6575D">
        <w:t xml:space="preserve">                                                     </w:t>
      </w:r>
    </w:p>
    <w:p w:rsidR="00CF1550" w:rsidRPr="00F6575D" w:rsidRDefault="00CF1550" w:rsidP="00CF1550">
      <w:r>
        <w:t>МДОУ «Детский сад № 110»;</w:t>
      </w:r>
    </w:p>
    <w:p w:rsidR="00CF1550" w:rsidRPr="00F6575D" w:rsidRDefault="00CF1550" w:rsidP="00CF1550">
      <w:r>
        <w:t>МДОУ «Детский сад № 144»;</w:t>
      </w:r>
    </w:p>
    <w:p w:rsidR="00CF1550" w:rsidRDefault="00CF1550" w:rsidP="00CF1550">
      <w:pPr>
        <w:rPr>
          <w:b/>
        </w:rPr>
      </w:pPr>
      <w:r w:rsidRPr="00F6575D">
        <w:t xml:space="preserve">МДОУ </w:t>
      </w:r>
      <w:r>
        <w:t>«Детский сад № 171»</w:t>
      </w:r>
      <w:r w:rsidRPr="00F6575D">
        <w:rPr>
          <w:b/>
        </w:rPr>
        <w:t xml:space="preserve">   </w:t>
      </w:r>
    </w:p>
    <w:p w:rsidR="00CF1550" w:rsidRPr="003A6A84" w:rsidRDefault="00CF1550" w:rsidP="00CF1550">
      <w:pPr>
        <w:rPr>
          <w:b/>
        </w:rPr>
      </w:pPr>
      <w:r>
        <w:t>МДОУ «Детский сад № 182»</w:t>
      </w:r>
      <w:r w:rsidRPr="00F6575D">
        <w:t xml:space="preserve">                                                </w:t>
      </w:r>
    </w:p>
    <w:p w:rsidR="00CF1550" w:rsidRPr="00F6575D" w:rsidRDefault="00CF1550" w:rsidP="00CF1550">
      <w:pPr>
        <w:pStyle w:val="a4"/>
        <w:spacing w:before="0" w:beforeAutospacing="0" w:after="0" w:afterAutospacing="0"/>
      </w:pPr>
      <w:r>
        <w:t>МДОУ «Детский сад №207»</w:t>
      </w:r>
    </w:p>
    <w:p w:rsidR="00CF1550" w:rsidRPr="00F6575D" w:rsidRDefault="00CF1550" w:rsidP="00CF1550">
      <w:r>
        <w:t>МДОУ «Детский сад № 210»</w:t>
      </w:r>
    </w:p>
    <w:p w:rsidR="00CF1550" w:rsidRPr="00F6575D" w:rsidRDefault="00CF1550" w:rsidP="00CF1550">
      <w:r w:rsidRPr="00F6575D">
        <w:t>МДОУ «Детский сад № 2</w:t>
      </w:r>
      <w:r>
        <w:t>32»</w:t>
      </w:r>
    </w:p>
    <w:p w:rsidR="00CF1550" w:rsidRPr="00F6575D" w:rsidRDefault="00CF1550" w:rsidP="00CF1550">
      <w:pPr>
        <w:pStyle w:val="a4"/>
        <w:spacing w:before="0" w:beforeAutospacing="0" w:after="0" w:afterAutospacing="0"/>
      </w:pPr>
      <w:r w:rsidRPr="00F6575D">
        <w:t>МДОУ «Детский сад № 233»</w:t>
      </w:r>
    </w:p>
    <w:p w:rsidR="00CF1550" w:rsidRPr="00F6575D" w:rsidRDefault="00CF1550" w:rsidP="00CF1550">
      <w:r>
        <w:t>МДОУ «Детский сад №241»</w:t>
      </w:r>
    </w:p>
    <w:p w:rsidR="00CF1550" w:rsidRPr="00F6575D" w:rsidRDefault="00CF1550" w:rsidP="00CF1550">
      <w:pPr>
        <w:pStyle w:val="a4"/>
        <w:spacing w:before="0" w:beforeAutospacing="0" w:after="0" w:afterAutospacing="0"/>
      </w:pPr>
      <w:r w:rsidRPr="00F6575D">
        <w:t>МОУ «Средняя о</w:t>
      </w:r>
      <w:r>
        <w:t>бщеобразовательная школа № 11 »</w:t>
      </w:r>
      <w:r w:rsidRPr="00F6575D">
        <w:t xml:space="preserve"> </w:t>
      </w:r>
    </w:p>
    <w:p w:rsidR="00CF1550" w:rsidRPr="00F6575D" w:rsidRDefault="00CF1550" w:rsidP="00CF1550">
      <w:pPr>
        <w:pStyle w:val="a4"/>
        <w:spacing w:before="0" w:beforeAutospacing="0" w:after="0" w:afterAutospacing="0"/>
      </w:pPr>
      <w:r w:rsidRPr="00F6575D">
        <w:t>МОУ «Средняя о</w:t>
      </w:r>
      <w:r>
        <w:t>бщеобразовательная школа № 56 »</w:t>
      </w:r>
    </w:p>
    <w:p w:rsidR="00CF1550" w:rsidRPr="00F6575D" w:rsidRDefault="00CF1550" w:rsidP="00CF1550">
      <w:pPr>
        <w:pStyle w:val="a4"/>
        <w:spacing w:before="0" w:beforeAutospacing="0" w:after="0" w:afterAutospacing="0"/>
      </w:pPr>
      <w:r w:rsidRPr="00F6575D">
        <w:t xml:space="preserve">МОУ «Средняя общеобразовательная школа № 68 »     </w:t>
      </w:r>
    </w:p>
    <w:p w:rsidR="00CF1550" w:rsidRPr="00F6575D" w:rsidRDefault="00CF1550" w:rsidP="00CF1550">
      <w:r w:rsidRPr="00F6575D">
        <w:t>МОУ «Начальная школа – детский</w:t>
      </w:r>
      <w:r>
        <w:t xml:space="preserve"> сад №115»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177357">
        <w:rPr>
          <w:b/>
        </w:rPr>
        <w:t>21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177357">
        <w:rPr>
          <w:b/>
        </w:rPr>
        <w:t>22</w:t>
      </w:r>
      <w:r w:rsidRPr="005B2E8C">
        <w:rPr>
          <w:b/>
        </w:rPr>
        <w:t xml:space="preserve"> учебный год)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231"/>
        <w:gridCol w:w="4483"/>
        <w:gridCol w:w="3948"/>
        <w:gridCol w:w="3603"/>
      </w:tblGrid>
      <w:tr w:rsidR="00177357" w:rsidTr="0036037E">
        <w:tc>
          <w:tcPr>
            <w:tcW w:w="540" w:type="dxa"/>
            <w:vAlign w:val="center"/>
          </w:tcPr>
          <w:p w:rsidR="00177357" w:rsidRDefault="00177357" w:rsidP="0036037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9" w:type="dxa"/>
            <w:vAlign w:val="center"/>
          </w:tcPr>
          <w:p w:rsidR="00177357" w:rsidRDefault="00177357" w:rsidP="0036037E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3703" w:type="dxa"/>
            <w:vAlign w:val="center"/>
          </w:tcPr>
          <w:p w:rsidR="00177357" w:rsidRDefault="00177357" w:rsidP="0036037E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261" w:type="dxa"/>
            <w:vAlign w:val="center"/>
          </w:tcPr>
          <w:p w:rsidR="00177357" w:rsidRDefault="00177357" w:rsidP="0036037E">
            <w:pPr>
              <w:jc w:val="center"/>
            </w:pPr>
            <w:r>
              <w:t>Ожидаемые</w:t>
            </w:r>
          </w:p>
          <w:p w:rsidR="00177357" w:rsidRDefault="00177357" w:rsidP="0036037E">
            <w:pPr>
              <w:jc w:val="center"/>
            </w:pPr>
            <w:r>
              <w:t>результаты</w:t>
            </w:r>
          </w:p>
        </w:tc>
        <w:tc>
          <w:tcPr>
            <w:tcW w:w="2976" w:type="dxa"/>
            <w:vAlign w:val="center"/>
          </w:tcPr>
          <w:p w:rsidR="00177357" w:rsidRDefault="00177357" w:rsidP="0036037E">
            <w:pPr>
              <w:jc w:val="center"/>
            </w:pPr>
            <w:r>
              <w:t>Достигнутые</w:t>
            </w:r>
          </w:p>
          <w:p w:rsidR="00177357" w:rsidRDefault="00177357" w:rsidP="0036037E">
            <w:pPr>
              <w:jc w:val="center"/>
            </w:pPr>
            <w:r>
              <w:t>результаты</w:t>
            </w:r>
          </w:p>
        </w:tc>
      </w:tr>
      <w:tr w:rsidR="00177357" w:rsidRPr="00166039" w:rsidTr="0036037E">
        <w:tc>
          <w:tcPr>
            <w:tcW w:w="540" w:type="dxa"/>
          </w:tcPr>
          <w:p w:rsidR="00177357" w:rsidRDefault="00177357" w:rsidP="0036037E">
            <w:pPr>
              <w:jc w:val="center"/>
            </w:pPr>
            <w:r>
              <w:t>1</w:t>
            </w:r>
          </w:p>
        </w:tc>
        <w:tc>
          <w:tcPr>
            <w:tcW w:w="2669" w:type="dxa"/>
          </w:tcPr>
          <w:p w:rsidR="00177357" w:rsidRPr="00166039" w:rsidRDefault="00177357" w:rsidP="0036037E">
            <w:pPr>
              <w:pStyle w:val="Defaul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166039">
              <w:rPr>
                <w:rFonts w:ascii="Times New Roman" w:hAnsi="Times New Roman" w:cs="Times New Roman"/>
                <w:color w:val="auto"/>
              </w:rPr>
              <w:t xml:space="preserve">Изучить альтернативный опыт организации наставничества.  </w:t>
            </w:r>
          </w:p>
        </w:tc>
        <w:tc>
          <w:tcPr>
            <w:tcW w:w="3703" w:type="dxa"/>
          </w:tcPr>
          <w:p w:rsidR="00177357" w:rsidRPr="00166039" w:rsidRDefault="00177357" w:rsidP="0036037E">
            <w:pPr>
              <w:autoSpaceDE w:val="0"/>
              <w:adjustRightInd w:val="0"/>
              <w:jc w:val="both"/>
              <w:rPr>
                <w:sz w:val="26"/>
                <w:szCs w:val="26"/>
              </w:rPr>
            </w:pPr>
            <w:r w:rsidRPr="00166039">
              <w:t>- КПК</w:t>
            </w:r>
            <w:r w:rsidRPr="00166039">
              <w:rPr>
                <w:sz w:val="26"/>
                <w:szCs w:val="26"/>
              </w:rPr>
              <w:t xml:space="preserve"> ГАУ ДПО ЯО ИРО от 27.11.2020 «Наставничество в образовательных организациях»</w:t>
            </w:r>
          </w:p>
          <w:p w:rsidR="00177357" w:rsidRPr="00166039" w:rsidRDefault="00177357" w:rsidP="0036037E">
            <w:pPr>
              <w:autoSpaceDE w:val="0"/>
              <w:adjustRightInd w:val="0"/>
              <w:jc w:val="both"/>
              <w:rPr>
                <w:sz w:val="26"/>
                <w:szCs w:val="26"/>
              </w:rPr>
            </w:pPr>
            <w:r w:rsidRPr="00166039">
              <w:rPr>
                <w:sz w:val="26"/>
                <w:szCs w:val="26"/>
              </w:rPr>
              <w:t xml:space="preserve"> - АНО «Институт развития социального капитала и предпринимательства» Методология наставничества МЕНТОРИ </w:t>
            </w:r>
          </w:p>
          <w:p w:rsidR="00177357" w:rsidRPr="00166039" w:rsidRDefault="00177357" w:rsidP="0036037E">
            <w:pPr>
              <w:autoSpaceDE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166039">
              <w:rPr>
                <w:sz w:val="26"/>
                <w:szCs w:val="26"/>
              </w:rPr>
              <w:t xml:space="preserve">одобрена </w:t>
            </w:r>
          </w:p>
          <w:p w:rsidR="00177357" w:rsidRPr="00166039" w:rsidRDefault="00177357" w:rsidP="0036037E">
            <w:pPr>
              <w:shd w:val="clear" w:color="auto" w:fill="FFFFFF"/>
            </w:pPr>
            <w:r w:rsidRPr="00166039">
              <w:rPr>
                <w:sz w:val="26"/>
                <w:szCs w:val="26"/>
              </w:rPr>
              <w:t>Министерством просвещения Российской Федерации</w:t>
            </w:r>
          </w:p>
        </w:tc>
        <w:tc>
          <w:tcPr>
            <w:tcW w:w="3261" w:type="dxa"/>
          </w:tcPr>
          <w:p w:rsidR="00177357" w:rsidRPr="00166039" w:rsidRDefault="00177357" w:rsidP="0036037E">
            <w:r w:rsidRPr="00166039">
              <w:t xml:space="preserve">Использование материалов КПК </w:t>
            </w:r>
            <w:r w:rsidRPr="00166039">
              <w:rPr>
                <w:sz w:val="26"/>
                <w:szCs w:val="26"/>
              </w:rPr>
              <w:t>ГАУ ДПО ЯО ИРО от 27.11.2020 «Наставничество в образовательных организациях»</w:t>
            </w:r>
            <w:r w:rsidRPr="00166039">
              <w:t xml:space="preserve"> в практической деятельности</w:t>
            </w:r>
          </w:p>
        </w:tc>
        <w:tc>
          <w:tcPr>
            <w:tcW w:w="2976" w:type="dxa"/>
          </w:tcPr>
          <w:p w:rsidR="00177357" w:rsidRPr="00166039" w:rsidRDefault="00177357" w:rsidP="0036037E">
            <w:r w:rsidRPr="00166039">
              <w:t xml:space="preserve">Материалы КПК </w:t>
            </w:r>
            <w:r w:rsidRPr="00166039">
              <w:rPr>
                <w:sz w:val="26"/>
                <w:szCs w:val="26"/>
              </w:rPr>
              <w:t>ГАУ ДПО ЯО ИРО от 27.11.2020 «Наставничество в образовательных организациях»</w:t>
            </w:r>
            <w:r w:rsidRPr="00166039">
              <w:t xml:space="preserve">  используются в полном объеме</w:t>
            </w:r>
          </w:p>
        </w:tc>
      </w:tr>
      <w:tr w:rsidR="00177357" w:rsidRPr="00166039" w:rsidTr="0036037E">
        <w:tc>
          <w:tcPr>
            <w:tcW w:w="540" w:type="dxa"/>
          </w:tcPr>
          <w:p w:rsidR="00177357" w:rsidRDefault="00177357" w:rsidP="0036037E">
            <w:pPr>
              <w:jc w:val="center"/>
            </w:pPr>
            <w:r>
              <w:t>2</w:t>
            </w:r>
          </w:p>
        </w:tc>
        <w:tc>
          <w:tcPr>
            <w:tcW w:w="2669" w:type="dxa"/>
          </w:tcPr>
          <w:p w:rsidR="00177357" w:rsidRPr="00166039" w:rsidRDefault="00177357" w:rsidP="0036037E">
            <w:pPr>
              <w:pStyle w:val="Default"/>
              <w:spacing w:after="34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166039">
              <w:rPr>
                <w:rFonts w:ascii="Times New Roman" w:hAnsi="Times New Roman" w:cs="Times New Roman"/>
                <w:color w:val="auto"/>
              </w:rPr>
              <w:t>Сформировать  доверительные  партнерские отношения внутри образовательной  организации наставник-наставляемый;</w:t>
            </w:r>
          </w:p>
          <w:p w:rsidR="00177357" w:rsidRPr="00166039" w:rsidRDefault="00177357" w:rsidP="0036037E"/>
        </w:tc>
        <w:tc>
          <w:tcPr>
            <w:tcW w:w="3703" w:type="dxa"/>
          </w:tcPr>
          <w:p w:rsidR="00177357" w:rsidRPr="00166039" w:rsidRDefault="00177357" w:rsidP="0036037E">
            <w:pPr>
              <w:pStyle w:val="a8"/>
              <w:tabs>
                <w:tab w:val="left" w:pos="37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профессиональных дефицитов молодых педагогов в</w:t>
            </w:r>
            <w:r w:rsidRPr="00166039">
              <w:rPr>
                <w:rFonts w:ascii="Times New Roman" w:hAnsi="Times New Roman" w:cs="Times New Roman"/>
                <w:sz w:val="26"/>
                <w:szCs w:val="26"/>
              </w:rPr>
              <w:t xml:space="preserve"> ГАУ ДПО ЯО ИРО</w:t>
            </w:r>
            <w:r w:rsidRPr="00166039">
              <w:rPr>
                <w:rFonts w:ascii="Times New Roman" w:hAnsi="Times New Roman" w:cs="Times New Roman"/>
                <w:sz w:val="24"/>
                <w:szCs w:val="24"/>
              </w:rPr>
              <w:t xml:space="preserve"> (мониторинг);</w:t>
            </w:r>
          </w:p>
          <w:p w:rsidR="00177357" w:rsidRPr="00166039" w:rsidRDefault="00177357" w:rsidP="0036037E">
            <w:pPr>
              <w:pStyle w:val="a8"/>
              <w:tabs>
                <w:tab w:val="left" w:pos="37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39">
              <w:rPr>
                <w:rFonts w:ascii="Times New Roman" w:hAnsi="Times New Roman" w:cs="Times New Roman"/>
                <w:sz w:val="24"/>
                <w:szCs w:val="24"/>
              </w:rPr>
              <w:t xml:space="preserve">Подобран диагностический инструментарий для выявления ресурсов </w:t>
            </w:r>
            <w:r w:rsidRPr="00166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наставников (анкетирование) </w:t>
            </w:r>
          </w:p>
        </w:tc>
        <w:tc>
          <w:tcPr>
            <w:tcW w:w="3261" w:type="dxa"/>
          </w:tcPr>
          <w:p w:rsidR="00177357" w:rsidRPr="00166039" w:rsidRDefault="00177357" w:rsidP="0036037E">
            <w:pPr>
              <w:pStyle w:val="a8"/>
              <w:tabs>
                <w:tab w:val="left" w:pos="37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исследования профессиональных дефицитов молодых педагогов в </w:t>
            </w:r>
            <w:r w:rsidRPr="00166039">
              <w:rPr>
                <w:rFonts w:ascii="Times New Roman" w:hAnsi="Times New Roman" w:cs="Times New Roman"/>
                <w:sz w:val="26"/>
                <w:szCs w:val="26"/>
              </w:rPr>
              <w:t>ГАУ ДПО ЯО ИРО</w:t>
            </w:r>
            <w:proofErr w:type="gramStart"/>
            <w:r w:rsidRPr="001660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0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77357" w:rsidRPr="00166039" w:rsidRDefault="00177357" w:rsidP="0036037E">
            <w:pPr>
              <w:pStyle w:val="a8"/>
              <w:tabs>
                <w:tab w:val="left" w:pos="37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357" w:rsidRPr="00166039" w:rsidRDefault="00177357" w:rsidP="0036037E">
            <w:pPr>
              <w:pStyle w:val="a8"/>
              <w:tabs>
                <w:tab w:val="left" w:pos="37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Проведено анкетирование педагогов в ДОУ</w:t>
            </w:r>
          </w:p>
          <w:p w:rsidR="00177357" w:rsidRPr="00166039" w:rsidRDefault="00177357" w:rsidP="0036037E">
            <w:pPr>
              <w:pStyle w:val="a8"/>
              <w:tabs>
                <w:tab w:val="left" w:pos="37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77357" w:rsidRPr="00166039" w:rsidRDefault="00177357" w:rsidP="0036037E">
            <w:pPr>
              <w:pStyle w:val="a8"/>
              <w:tabs>
                <w:tab w:val="left" w:pos="37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 анализ профессиональных дефицитов молодых педагогов (результаты исследования профессиональных дефицитов молодых педагогов в </w:t>
            </w:r>
            <w:r w:rsidRPr="00166039">
              <w:rPr>
                <w:rFonts w:ascii="Times New Roman" w:hAnsi="Times New Roman" w:cs="Times New Roman"/>
                <w:sz w:val="26"/>
                <w:szCs w:val="26"/>
              </w:rPr>
              <w:t xml:space="preserve">ГАУ ДПО </w:t>
            </w:r>
            <w:r w:rsidRPr="001660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ЯО ИРО</w:t>
            </w:r>
            <w:proofErr w:type="gramStart"/>
            <w:r w:rsidRPr="001660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660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357" w:rsidRPr="00166039" w:rsidRDefault="00177357" w:rsidP="0036037E">
            <w:pPr>
              <w:pStyle w:val="a8"/>
              <w:tabs>
                <w:tab w:val="left" w:pos="37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39">
              <w:rPr>
                <w:rFonts w:ascii="Times New Roman" w:hAnsi="Times New Roman" w:cs="Times New Roman"/>
                <w:sz w:val="24"/>
                <w:szCs w:val="24"/>
              </w:rPr>
              <w:t>Сформирована База наставников</w:t>
            </w:r>
          </w:p>
          <w:p w:rsidR="00177357" w:rsidRPr="00166039" w:rsidRDefault="00177357" w:rsidP="0036037E"/>
        </w:tc>
      </w:tr>
      <w:tr w:rsidR="00177357" w:rsidRPr="00166039" w:rsidTr="0036037E">
        <w:tc>
          <w:tcPr>
            <w:tcW w:w="540" w:type="dxa"/>
          </w:tcPr>
          <w:p w:rsidR="00177357" w:rsidRDefault="00177357" w:rsidP="0036037E">
            <w:pPr>
              <w:jc w:val="center"/>
            </w:pPr>
            <w:r>
              <w:lastRenderedPageBreak/>
              <w:t>3</w:t>
            </w:r>
          </w:p>
        </w:tc>
        <w:tc>
          <w:tcPr>
            <w:tcW w:w="2669" w:type="dxa"/>
          </w:tcPr>
          <w:p w:rsidR="00177357" w:rsidRPr="00166039" w:rsidRDefault="00177357" w:rsidP="0036037E">
            <w:r w:rsidRPr="00166039">
              <w:t xml:space="preserve">Разработать  </w:t>
            </w:r>
            <w:r w:rsidRPr="00166039">
              <w:rPr>
                <w:bCs/>
                <w:color w:val="000000"/>
              </w:rPr>
              <w:t xml:space="preserve">индивидуальный трек (дорожную карту) молодого  педагога или вновь принятого педагога в коллектив;                        </w:t>
            </w:r>
          </w:p>
        </w:tc>
        <w:tc>
          <w:tcPr>
            <w:tcW w:w="3703" w:type="dxa"/>
          </w:tcPr>
          <w:p w:rsidR="00177357" w:rsidRPr="00166039" w:rsidRDefault="00177357" w:rsidP="0036037E">
            <w:r w:rsidRPr="00166039">
              <w:t>Изучить альтернативный опыт разработки дорожной карты</w:t>
            </w:r>
          </w:p>
        </w:tc>
        <w:tc>
          <w:tcPr>
            <w:tcW w:w="3261" w:type="dxa"/>
          </w:tcPr>
          <w:p w:rsidR="00177357" w:rsidRPr="00166039" w:rsidRDefault="00177357" w:rsidP="0036037E">
            <w:r w:rsidRPr="00166039">
              <w:t>Разработать дорожную карту для молодых педагогов и вновь принятых</w:t>
            </w:r>
            <w:r w:rsidR="0032579D">
              <w:t xml:space="preserve"> педагогов</w:t>
            </w:r>
          </w:p>
        </w:tc>
        <w:tc>
          <w:tcPr>
            <w:tcW w:w="2976" w:type="dxa"/>
          </w:tcPr>
          <w:p w:rsidR="00177357" w:rsidRPr="00166039" w:rsidRDefault="0032579D" w:rsidP="0032579D">
            <w:r>
              <w:t>Разработаны</w:t>
            </w:r>
            <w:r w:rsidR="00177357" w:rsidRPr="00166039">
              <w:t xml:space="preserve"> дорожн</w:t>
            </w:r>
            <w:r>
              <w:t>ые</w:t>
            </w:r>
            <w:r w:rsidR="00177357" w:rsidRPr="00166039">
              <w:t xml:space="preserve"> карты: </w:t>
            </w:r>
            <w:r w:rsidR="00D870C4">
              <w:t>«Профессиональная адаптация молодого педагога», «Индивидуальный образовательный маршрут молодого педагога»</w:t>
            </w:r>
          </w:p>
        </w:tc>
      </w:tr>
      <w:tr w:rsidR="00177357" w:rsidRPr="00166039" w:rsidTr="0036037E">
        <w:tc>
          <w:tcPr>
            <w:tcW w:w="540" w:type="dxa"/>
          </w:tcPr>
          <w:p w:rsidR="00177357" w:rsidRDefault="00177357" w:rsidP="0036037E">
            <w:pPr>
              <w:jc w:val="center"/>
            </w:pPr>
            <w:r>
              <w:t>4</w:t>
            </w:r>
          </w:p>
        </w:tc>
        <w:tc>
          <w:tcPr>
            <w:tcW w:w="2669" w:type="dxa"/>
          </w:tcPr>
          <w:p w:rsidR="00177357" w:rsidRPr="00166039" w:rsidRDefault="00177357" w:rsidP="0036037E">
            <w:pPr>
              <w:pStyle w:val="Default"/>
              <w:spacing w:after="34"/>
              <w:ind w:firstLine="567"/>
              <w:rPr>
                <w:rFonts w:ascii="Times New Roman" w:hAnsi="Times New Roman" w:cs="Times New Roman"/>
                <w:szCs w:val="28"/>
              </w:rPr>
            </w:pPr>
            <w:r w:rsidRPr="00166039">
              <w:rPr>
                <w:rFonts w:ascii="Times New Roman" w:hAnsi="Times New Roman" w:cs="Times New Roman"/>
              </w:rPr>
              <w:t xml:space="preserve">Создать образовательную сеть на базе МДОУ №26 </w:t>
            </w:r>
            <w:r w:rsidRPr="0016603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77357" w:rsidRPr="00166039" w:rsidRDefault="00177357" w:rsidP="0036037E">
            <w:pPr>
              <w:pStyle w:val="Default"/>
              <w:spacing w:after="34"/>
              <w:ind w:firstLine="567"/>
              <w:rPr>
                <w:rFonts w:ascii="Times New Roman" w:hAnsi="Times New Roman" w:cs="Times New Roman"/>
              </w:rPr>
            </w:pPr>
            <w:r w:rsidRPr="00166039">
              <w:rPr>
                <w:rFonts w:ascii="Times New Roman" w:hAnsi="Times New Roman" w:cs="Times New Roman"/>
                <w:szCs w:val="28"/>
              </w:rPr>
              <w:t>(управленческие команды 2-х дошкольных учреждений МДОУ «Детский сад № 58, МДОУ №96)</w:t>
            </w:r>
          </w:p>
        </w:tc>
        <w:tc>
          <w:tcPr>
            <w:tcW w:w="3703" w:type="dxa"/>
          </w:tcPr>
          <w:p w:rsidR="00177357" w:rsidRPr="00166039" w:rsidRDefault="00177357" w:rsidP="0036037E">
            <w:pPr>
              <w:rPr>
                <w:szCs w:val="28"/>
              </w:rPr>
            </w:pPr>
            <w:r w:rsidRPr="00166039">
              <w:rPr>
                <w:szCs w:val="28"/>
              </w:rPr>
              <w:t>Сопровождения команд  в режиме совместного проектирования:</w:t>
            </w:r>
          </w:p>
          <w:p w:rsidR="00177357" w:rsidRPr="00166039" w:rsidRDefault="00177357" w:rsidP="0036037E">
            <w:pPr>
              <w:rPr>
                <w:szCs w:val="28"/>
              </w:rPr>
            </w:pPr>
            <w:r w:rsidRPr="00166039">
              <w:t xml:space="preserve">- </w:t>
            </w:r>
            <w:r w:rsidRPr="00166039">
              <w:rPr>
                <w:szCs w:val="28"/>
              </w:rPr>
              <w:t>Организационный сбор.</w:t>
            </w:r>
          </w:p>
          <w:p w:rsidR="00177357" w:rsidRPr="00166039" w:rsidRDefault="00177357" w:rsidP="0036037E">
            <w:pPr>
              <w:rPr>
                <w:szCs w:val="28"/>
              </w:rPr>
            </w:pPr>
            <w:r w:rsidRPr="00166039">
              <w:rPr>
                <w:szCs w:val="28"/>
              </w:rPr>
              <w:t>Анализ внешних и внутренних условий в МДОУ  22.09.2021</w:t>
            </w:r>
          </w:p>
          <w:p w:rsidR="00177357" w:rsidRPr="00166039" w:rsidRDefault="00177357" w:rsidP="0036037E">
            <w:pPr>
              <w:rPr>
                <w:szCs w:val="28"/>
              </w:rPr>
            </w:pPr>
            <w:r w:rsidRPr="00166039">
              <w:rPr>
                <w:szCs w:val="28"/>
              </w:rPr>
              <w:t>- Осмысление логической связки «Тема – проблема – проектная идея»  04.10.2021</w:t>
            </w:r>
          </w:p>
          <w:p w:rsidR="00177357" w:rsidRPr="00166039" w:rsidRDefault="00177357" w:rsidP="0036037E">
            <w:pPr>
              <w:rPr>
                <w:szCs w:val="28"/>
              </w:rPr>
            </w:pPr>
            <w:r w:rsidRPr="00166039">
              <w:rPr>
                <w:szCs w:val="28"/>
              </w:rPr>
              <w:t>- Взаимосвязь цели, задач проектов с темой, проблемой, проектной идеей</w:t>
            </w:r>
          </w:p>
          <w:p w:rsidR="00A352CB" w:rsidRDefault="00177357" w:rsidP="0036037E">
            <w:pPr>
              <w:rPr>
                <w:szCs w:val="28"/>
              </w:rPr>
            </w:pPr>
            <w:r w:rsidRPr="00166039">
              <w:t xml:space="preserve">- </w:t>
            </w:r>
            <w:r w:rsidRPr="00166039">
              <w:rPr>
                <w:szCs w:val="28"/>
              </w:rPr>
              <w:t xml:space="preserve">Теоретический семинар  «Проектный подход к управлению «От идеи к результату» </w:t>
            </w:r>
            <w:r w:rsidR="00A352CB">
              <w:rPr>
                <w:szCs w:val="28"/>
              </w:rPr>
              <w:t>(этапы, план реализации проекта)</w:t>
            </w:r>
            <w:r w:rsidRPr="00166039">
              <w:rPr>
                <w:szCs w:val="28"/>
              </w:rPr>
              <w:t xml:space="preserve"> 17.12.2021.</w:t>
            </w:r>
          </w:p>
          <w:p w:rsidR="00A352CB" w:rsidRDefault="00A352CB" w:rsidP="00A352CB">
            <w:r w:rsidRPr="00166039">
              <w:t xml:space="preserve"> </w:t>
            </w:r>
            <w:r w:rsidRPr="00166039">
              <w:t xml:space="preserve">- </w:t>
            </w:r>
            <w:r w:rsidRPr="00166039">
              <w:rPr>
                <w:szCs w:val="28"/>
              </w:rPr>
              <w:t xml:space="preserve">Теоретический семинар  «Проектный подход к управлению «От идеи к результату» 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риски, эффекты проекта) 24.03.2022</w:t>
            </w:r>
            <w:r w:rsidRPr="00166039">
              <w:rPr>
                <w:szCs w:val="28"/>
              </w:rPr>
              <w:t>.</w:t>
            </w:r>
            <w:r w:rsidRPr="00166039">
              <w:t xml:space="preserve"> </w:t>
            </w:r>
          </w:p>
          <w:p w:rsidR="00177357" w:rsidRDefault="00A352CB" w:rsidP="00A352CB">
            <w:pPr>
              <w:rPr>
                <w:szCs w:val="28"/>
              </w:rPr>
            </w:pPr>
            <w:r w:rsidRPr="00166039">
              <w:t xml:space="preserve">- </w:t>
            </w:r>
            <w:r w:rsidRPr="00166039">
              <w:rPr>
                <w:szCs w:val="28"/>
              </w:rPr>
              <w:t xml:space="preserve">Теоретический семинар  «Проектный подход к управлению «От идеи к результату» 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продукты, критерии  и показатели</w:t>
            </w:r>
            <w:r>
              <w:rPr>
                <w:szCs w:val="28"/>
              </w:rPr>
              <w:t xml:space="preserve"> реализации проекта)</w:t>
            </w:r>
            <w:r w:rsidRPr="00166039">
              <w:rPr>
                <w:szCs w:val="28"/>
              </w:rPr>
              <w:t xml:space="preserve"> 1</w:t>
            </w:r>
            <w:r>
              <w:rPr>
                <w:szCs w:val="28"/>
              </w:rPr>
              <w:t>5.04</w:t>
            </w:r>
            <w:r w:rsidRPr="00166039">
              <w:rPr>
                <w:szCs w:val="28"/>
              </w:rPr>
              <w:t>.202</w:t>
            </w:r>
            <w:r>
              <w:rPr>
                <w:szCs w:val="28"/>
              </w:rPr>
              <w:t>2</w:t>
            </w:r>
            <w:r w:rsidRPr="00166039">
              <w:rPr>
                <w:szCs w:val="28"/>
              </w:rPr>
              <w:t>.</w:t>
            </w:r>
          </w:p>
          <w:p w:rsidR="00A352CB" w:rsidRPr="00166039" w:rsidRDefault="00A352CB" w:rsidP="00A352CB">
            <w:r>
              <w:rPr>
                <w:szCs w:val="28"/>
              </w:rPr>
              <w:t>- Индивидуальное консультирование  управленческих команд (в течение года)</w:t>
            </w:r>
          </w:p>
        </w:tc>
        <w:tc>
          <w:tcPr>
            <w:tcW w:w="3261" w:type="dxa"/>
          </w:tcPr>
          <w:p w:rsidR="00177357" w:rsidRPr="00166039" w:rsidRDefault="00177357" w:rsidP="0036037E">
            <w:r w:rsidRPr="00166039">
              <w:t xml:space="preserve">Повышение профессиональной компетенции руководящих </w:t>
            </w:r>
            <w:proofErr w:type="gramStart"/>
            <w:r w:rsidRPr="00166039">
              <w:t>работников</w:t>
            </w:r>
            <w:proofErr w:type="gramEnd"/>
            <w:r w:rsidRPr="00166039">
              <w:t xml:space="preserve"> используя горизонтальные связи между МДОУ, формирование проектировочных компетенций у управленческих команд.</w:t>
            </w:r>
          </w:p>
          <w:p w:rsidR="00177357" w:rsidRPr="00166039" w:rsidRDefault="00177357" w:rsidP="0036037E"/>
        </w:tc>
        <w:tc>
          <w:tcPr>
            <w:tcW w:w="2976" w:type="dxa"/>
          </w:tcPr>
          <w:p w:rsidR="0032579D" w:rsidRDefault="0032579D" w:rsidP="0032579D">
            <w:r>
              <w:t>Проведен цикл мероприятий по теме «Проектный подход в управлении».</w:t>
            </w:r>
          </w:p>
          <w:p w:rsidR="00177357" w:rsidRPr="00166039" w:rsidRDefault="0032579D" w:rsidP="0032579D">
            <w:r>
              <w:t xml:space="preserve"> В основном </w:t>
            </w:r>
            <w:r w:rsidR="00177357" w:rsidRPr="00166039">
              <w:t xml:space="preserve"> разработ</w:t>
            </w:r>
            <w:r>
              <w:t>аны</w:t>
            </w:r>
            <w:r w:rsidR="00177357" w:rsidRPr="00166039">
              <w:t xml:space="preserve"> управленчески</w:t>
            </w:r>
            <w:r>
              <w:t>е</w:t>
            </w:r>
            <w:r w:rsidR="00177357" w:rsidRPr="00166039">
              <w:t xml:space="preserve"> проект</w:t>
            </w:r>
            <w:r>
              <w:t xml:space="preserve">ы </w:t>
            </w:r>
            <w:r w:rsidR="00177357" w:rsidRPr="00166039">
              <w:t xml:space="preserve"> командами образовательной сети</w:t>
            </w:r>
            <w:r>
              <w:t xml:space="preserve">. </w:t>
            </w:r>
          </w:p>
        </w:tc>
      </w:tr>
    </w:tbl>
    <w:p w:rsidR="002F77C0" w:rsidRDefault="002F77C0" w:rsidP="002F77C0">
      <w:pPr>
        <w:ind w:left="360"/>
        <w:jc w:val="both"/>
        <w:rPr>
          <w:b/>
        </w:rPr>
      </w:pPr>
    </w:p>
    <w:p w:rsidR="00A352CB" w:rsidRPr="005B2E8C" w:rsidRDefault="00A352CB" w:rsidP="002F77C0">
      <w:pPr>
        <w:ind w:left="360"/>
        <w:jc w:val="both"/>
        <w:rPr>
          <w:b/>
        </w:rPr>
      </w:pPr>
    </w:p>
    <w:p w:rsidR="002F77C0" w:rsidRPr="00177357" w:rsidRDefault="002F77C0" w:rsidP="002F77C0">
      <w:pPr>
        <w:ind w:left="284"/>
        <w:jc w:val="both"/>
      </w:pPr>
    </w:p>
    <w:p w:rsidR="002F77C0" w:rsidRPr="00177357" w:rsidRDefault="002F77C0" w:rsidP="00A352CB">
      <w:pPr>
        <w:pStyle w:val="a8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357">
        <w:rPr>
          <w:rFonts w:ascii="Times New Roman" w:hAnsi="Times New Roman" w:cs="Times New Roman"/>
          <w:sz w:val="24"/>
          <w:szCs w:val="24"/>
        </w:rPr>
        <w:lastRenderedPageBreak/>
        <w:t xml:space="preserve">Если в проект вносились изменения, необходимо указать какие и причину внесения коррективов? </w:t>
      </w:r>
      <w:r w:rsidR="00177357" w:rsidRPr="00177357">
        <w:rPr>
          <w:rFonts w:ascii="Times New Roman" w:hAnsi="Times New Roman" w:cs="Times New Roman"/>
          <w:sz w:val="24"/>
          <w:szCs w:val="24"/>
          <w:u w:val="single"/>
        </w:rPr>
        <w:t>Изменения не вносились</w:t>
      </w:r>
    </w:p>
    <w:p w:rsidR="002F77C0" w:rsidRPr="005B2E8C" w:rsidRDefault="002F77C0" w:rsidP="00A352CB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A352CB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  <w:r w:rsidR="00177357">
        <w:t>: для реализации проекта все участн</w:t>
      </w:r>
      <w:r w:rsidR="009B35DF">
        <w:t>и</w:t>
      </w:r>
      <w:r w:rsidR="00177357">
        <w:t>ки обеспечены компьютерной техникой с выходом  в Интернет, необходимой литературой и канцелярскими принадлежностями</w:t>
      </w:r>
      <w:r w:rsidR="009B35DF">
        <w:t>; создана возможность дистанционного общения.</w:t>
      </w:r>
    </w:p>
    <w:p w:rsidR="002F77C0" w:rsidRPr="005B2E8C" w:rsidRDefault="002F77C0" w:rsidP="00A352CB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A352CB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  <w:r w:rsidR="009B35DF">
        <w:t xml:space="preserve">: большая загруженность на работе по </w:t>
      </w:r>
      <w:r w:rsidR="00D870C4">
        <w:t xml:space="preserve">основной </w:t>
      </w:r>
      <w:r w:rsidR="009B35DF">
        <w:t>должности.</w:t>
      </w:r>
    </w:p>
    <w:p w:rsidR="002F77C0" w:rsidRPr="005B2E8C" w:rsidRDefault="002F77C0" w:rsidP="00A352CB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CF1550" w:rsidRDefault="00CF1550" w:rsidP="009B35DF"/>
    <w:p w:rsidR="00CF1550" w:rsidRPr="00B735BB" w:rsidRDefault="00CF1550" w:rsidP="00CF1550">
      <w:pPr>
        <w:tabs>
          <w:tab w:val="left" w:pos="567"/>
          <w:tab w:val="left" w:pos="1134"/>
        </w:tabs>
        <w:rPr>
          <w:b/>
        </w:rPr>
      </w:pPr>
      <w:r>
        <w:rPr>
          <w:b/>
        </w:rPr>
        <w:t>3.1.  Д</w:t>
      </w:r>
      <w:r w:rsidRPr="00B735BB">
        <w:rPr>
          <w:b/>
        </w:rPr>
        <w:t>остигнутые результаты и эффекты инновационного проекта:</w:t>
      </w:r>
    </w:p>
    <w:p w:rsidR="00CF1550" w:rsidRPr="00562D80" w:rsidRDefault="00CF1550" w:rsidP="00CF1550">
      <w:pPr>
        <w:tabs>
          <w:tab w:val="left" w:pos="567"/>
          <w:tab w:val="left" w:pos="1134"/>
        </w:tabs>
      </w:pPr>
      <w:r w:rsidRPr="00562D80">
        <w:t>1)</w:t>
      </w:r>
      <w:r w:rsidRPr="00562D80">
        <w:rPr>
          <w:bCs/>
        </w:rPr>
        <w:t xml:space="preserve"> описана целевая модель </w:t>
      </w:r>
      <w:r w:rsidRPr="00562D80">
        <w:rPr>
          <w:rFonts w:eastAsia="Calibri"/>
          <w:bCs/>
        </w:rPr>
        <w:t>наставничества</w:t>
      </w:r>
    </w:p>
    <w:p w:rsidR="00CF1550" w:rsidRDefault="00CF1550" w:rsidP="00CF1550">
      <w:pPr>
        <w:rPr>
          <w:bCs/>
        </w:rPr>
      </w:pPr>
      <w:r w:rsidRPr="00562D80">
        <w:t>2) описана сущность деятельности наставника и  м</w:t>
      </w:r>
      <w:r w:rsidRPr="00562D80">
        <w:rPr>
          <w:bCs/>
        </w:rPr>
        <w:t>одель компетенций наставника</w:t>
      </w:r>
    </w:p>
    <w:p w:rsidR="00CF1550" w:rsidRDefault="00CF1550" w:rsidP="00CF1550">
      <w:pPr>
        <w:rPr>
          <w:bCs/>
        </w:rPr>
      </w:pPr>
      <w:r>
        <w:rPr>
          <w:bCs/>
        </w:rPr>
        <w:t xml:space="preserve">3) разработана дорожная карта </w:t>
      </w:r>
      <w:r w:rsidR="002B0CE7">
        <w:t>«Профессиональная адаптация молодого педагога»</w:t>
      </w:r>
    </w:p>
    <w:p w:rsidR="00CF1550" w:rsidRPr="00B735BB" w:rsidRDefault="00CF1550" w:rsidP="00CF1550">
      <w:pPr>
        <w:rPr>
          <w:b/>
        </w:rPr>
      </w:pPr>
      <w:r>
        <w:rPr>
          <w:bCs/>
        </w:rPr>
        <w:t>4) разработана дорожная карта</w:t>
      </w:r>
      <w:r w:rsidR="002B0CE7">
        <w:rPr>
          <w:bCs/>
        </w:rPr>
        <w:t xml:space="preserve"> </w:t>
      </w:r>
      <w:r w:rsidR="002B0CE7">
        <w:t>«Индивидуальный образовательный маршрут молодого педагога»</w:t>
      </w:r>
    </w:p>
    <w:p w:rsidR="00CF1550" w:rsidRDefault="00CF1550" w:rsidP="00CF1550">
      <w:pPr>
        <w:tabs>
          <w:tab w:val="left" w:pos="567"/>
        </w:tabs>
        <w:rPr>
          <w:b/>
        </w:rPr>
      </w:pPr>
      <w:r w:rsidRPr="00B735BB">
        <w:rPr>
          <w:b/>
        </w:rPr>
        <w:t xml:space="preserve">3.2. Обоснование востребованности результатов инновационной деятельности  для МСО г. Ярославля </w:t>
      </w:r>
    </w:p>
    <w:p w:rsidR="00CF1550" w:rsidRPr="00562D80" w:rsidRDefault="00CF1550" w:rsidP="00CF1550">
      <w:pPr>
        <w:tabs>
          <w:tab w:val="left" w:pos="567"/>
        </w:tabs>
      </w:pPr>
      <w:r w:rsidRPr="00562D80">
        <w:t>Результаты деятельности могут быть использованы всеми образовательными учреждениями города (ДОУ, СОШ</w:t>
      </w:r>
      <w:proofErr w:type="gramStart"/>
      <w:r w:rsidRPr="00562D80">
        <w:t>,У</w:t>
      </w:r>
      <w:proofErr w:type="gramEnd"/>
      <w:r w:rsidRPr="00562D80">
        <w:t>ДО)</w:t>
      </w:r>
      <w:r>
        <w:t xml:space="preserve"> для формирования базы наставников в учреждениях</w:t>
      </w:r>
    </w:p>
    <w:p w:rsidR="00CF1550" w:rsidRPr="00B735BB" w:rsidRDefault="00CF1550" w:rsidP="00CF1550">
      <w:pPr>
        <w:jc w:val="both"/>
        <w:rPr>
          <w:b/>
        </w:rPr>
      </w:pPr>
    </w:p>
    <w:p w:rsidR="00CF1550" w:rsidRDefault="00CF1550" w:rsidP="00CF1550">
      <w:pPr>
        <w:rPr>
          <w:b/>
        </w:rPr>
      </w:pPr>
      <w:r w:rsidRPr="00B735BB">
        <w:rPr>
          <w:b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CF1550" w:rsidRPr="003E2729" w:rsidRDefault="00CF1550" w:rsidP="00CF1550">
      <w:r w:rsidRPr="003E2729">
        <w:t xml:space="preserve">Два педагога принятые вновь в учреждение влились в педагогический коллектив, активно участвуют в мероприятиях учреждения. </w:t>
      </w:r>
      <w:r>
        <w:t>Три</w:t>
      </w:r>
      <w:r w:rsidRPr="003E2729">
        <w:t xml:space="preserve"> педагог</w:t>
      </w:r>
      <w:r>
        <w:t>а</w:t>
      </w:r>
      <w:r w:rsidRPr="003E2729">
        <w:t xml:space="preserve"> защитил</w:t>
      </w:r>
      <w:r>
        <w:t>ись</w:t>
      </w:r>
      <w:r w:rsidRPr="003E2729">
        <w:t xml:space="preserve"> на высшую квалификационную категорию</w:t>
      </w:r>
      <w:r>
        <w:t>, два – на первую квалификационную категорию</w:t>
      </w:r>
      <w:r w:rsidRPr="003E2729">
        <w:t xml:space="preserve">. </w:t>
      </w:r>
      <w:r>
        <w:t xml:space="preserve"> Три </w:t>
      </w:r>
      <w:r w:rsidRPr="003E2729">
        <w:t xml:space="preserve"> педагога планируют повысить квалификационную категорию в следующем учебном году.</w:t>
      </w:r>
    </w:p>
    <w:p w:rsidR="009B35DF" w:rsidRPr="00B5283B" w:rsidRDefault="002F77C0" w:rsidP="009B35DF">
      <w:pPr>
        <w:rPr>
          <w:b/>
        </w:rPr>
      </w:pPr>
      <w:r w:rsidRPr="00CF1550">
        <w:rPr>
          <w:b/>
        </w:rPr>
        <w:t>3.</w:t>
      </w:r>
      <w:r w:rsidR="00CF1550" w:rsidRPr="00CF1550">
        <w:rPr>
          <w:b/>
        </w:rPr>
        <w:t>4</w:t>
      </w:r>
      <w:r w:rsidRPr="00CF1550">
        <w:rPr>
          <w:b/>
        </w:rPr>
        <w:t>.</w:t>
      </w:r>
      <w:r w:rsidRPr="005B2E8C">
        <w:t xml:space="preserve"> </w:t>
      </w:r>
      <w:r w:rsidR="009B35DF" w:rsidRPr="00B5283B">
        <w:rPr>
          <w:b/>
        </w:rPr>
        <w:t>Публичные выступления</w:t>
      </w:r>
    </w:p>
    <w:p w:rsidR="009B35DF" w:rsidRDefault="009B35DF" w:rsidP="009B35DF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359F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>
        <w:rPr>
          <w:rFonts w:ascii="Times New Roman" w:hAnsi="Times New Roman" w:cs="Times New Roman"/>
          <w:sz w:val="24"/>
          <w:szCs w:val="24"/>
        </w:rPr>
        <w:t>постоянно действующем семинаре МРЦ</w:t>
      </w:r>
      <w:r w:rsidRPr="0051359F">
        <w:rPr>
          <w:rFonts w:ascii="Times New Roman" w:hAnsi="Times New Roman" w:cs="Times New Roman"/>
          <w:sz w:val="24"/>
          <w:szCs w:val="24"/>
        </w:rPr>
        <w:t xml:space="preserve">: «Сопровождение проектных команд как образовательная услуга МРЦ» </w:t>
      </w:r>
      <w:proofErr w:type="gramStart"/>
      <w:r w:rsidRPr="0051359F">
        <w:rPr>
          <w:rFonts w:ascii="Times New Roman" w:hAnsi="Times New Roman" w:cs="Times New Roman"/>
          <w:sz w:val="24"/>
          <w:szCs w:val="24"/>
        </w:rPr>
        <w:t>заведующий Уткина</w:t>
      </w:r>
      <w:proofErr w:type="gramEnd"/>
      <w:r w:rsidRPr="0051359F">
        <w:rPr>
          <w:rFonts w:ascii="Times New Roman" w:hAnsi="Times New Roman" w:cs="Times New Roman"/>
          <w:sz w:val="24"/>
          <w:szCs w:val="24"/>
        </w:rPr>
        <w:t xml:space="preserve"> Н.Г. 22.10.2021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5DF" w:rsidRPr="00784EAA" w:rsidRDefault="009B35DF" w:rsidP="009B35DF">
      <w:pPr>
        <w:pStyle w:val="a8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4EAA">
        <w:rPr>
          <w:rFonts w:ascii="Times New Roman" w:hAnsi="Times New Roman" w:cs="Times New Roman"/>
        </w:rPr>
        <w:t xml:space="preserve">Межрегиональная научно-практическая конференция «Пространство образования и личностного развития: практики исследования и сотрудничества».  Малая конференция №9 Малая конференция 9 «Развитие личностного потенциала основных участников образовательных отношений: практики сотрудничества»  Стендовый доклад «Влияние современных педагогических технологий партнерского взаимодействия на развитие самостоятельности и активности у дошкольников» </w:t>
      </w:r>
      <w:proofErr w:type="gramStart"/>
      <w:r w:rsidRPr="00784EAA">
        <w:rPr>
          <w:rFonts w:ascii="Times New Roman" w:hAnsi="Times New Roman" w:cs="Times New Roman"/>
        </w:rPr>
        <w:t>заведующий Уткина</w:t>
      </w:r>
      <w:proofErr w:type="gramEnd"/>
      <w:r w:rsidRPr="00784EAA">
        <w:rPr>
          <w:rFonts w:ascii="Times New Roman" w:hAnsi="Times New Roman" w:cs="Times New Roman"/>
        </w:rPr>
        <w:t xml:space="preserve"> Н.Г., старший воспитатель Голова Е.В. 10.12.2021. </w:t>
      </w:r>
    </w:p>
    <w:p w:rsidR="009B35DF" w:rsidRPr="00784EAA" w:rsidRDefault="009B35DF" w:rsidP="009B35DF">
      <w:pPr>
        <w:pStyle w:val="a8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4EAA">
        <w:rPr>
          <w:rFonts w:ascii="Times New Roman" w:hAnsi="Times New Roman" w:cs="Times New Roman"/>
          <w:sz w:val="24"/>
          <w:szCs w:val="24"/>
        </w:rPr>
        <w:t xml:space="preserve">Выступление на постоянно действующем семинаре МРЦ:  Работа в двух залах </w:t>
      </w:r>
      <w:r w:rsidRPr="00784EAA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784EAA">
        <w:rPr>
          <w:rFonts w:ascii="Times New Roman" w:hAnsi="Times New Roman" w:cs="Times New Roman"/>
          <w:sz w:val="24"/>
          <w:szCs w:val="24"/>
        </w:rPr>
        <w:t>:</w:t>
      </w:r>
    </w:p>
    <w:p w:rsidR="009B35DF" w:rsidRPr="00B5283B" w:rsidRDefault="009B35DF" w:rsidP="009B35DF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83B">
        <w:rPr>
          <w:rFonts w:ascii="Times New Roman" w:hAnsi="Times New Roman" w:cs="Times New Roman"/>
          <w:sz w:val="24"/>
          <w:szCs w:val="24"/>
        </w:rPr>
        <w:t xml:space="preserve">- Обмен мнениями об участии в работе Межрегиональной научно-практической конференции </w:t>
      </w:r>
      <w:r w:rsidRPr="00B5283B">
        <w:rPr>
          <w:rFonts w:ascii="Times New Roman" w:hAnsi="Times New Roman" w:cs="Times New Roman"/>
          <w:bCs/>
          <w:sz w:val="24"/>
          <w:szCs w:val="24"/>
        </w:rPr>
        <w:t>«Пространство   образования и личностного развития: практики исследования ﻿и сотрудничества»</w:t>
      </w:r>
      <w:r w:rsidRPr="00B5283B">
        <w:rPr>
          <w:rFonts w:ascii="Times New Roman" w:hAnsi="Times New Roman" w:cs="Times New Roman"/>
          <w:sz w:val="24"/>
          <w:szCs w:val="24"/>
        </w:rPr>
        <w:t xml:space="preserve"> 9 - 10 декабря 2021. Участники, выступавшие на конференции,</w:t>
      </w:r>
    </w:p>
    <w:p w:rsidR="009B35DF" w:rsidRPr="00B5283B" w:rsidRDefault="009B35DF" w:rsidP="009B35DF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83B">
        <w:rPr>
          <w:rFonts w:ascii="Times New Roman" w:hAnsi="Times New Roman" w:cs="Times New Roman"/>
          <w:sz w:val="24"/>
          <w:szCs w:val="24"/>
        </w:rPr>
        <w:t>- Консультация по составлению Промежуточного отчета МРЦ за 1-е полугодие.</w:t>
      </w:r>
    </w:p>
    <w:p w:rsidR="00091850" w:rsidRPr="00EF7E62" w:rsidRDefault="009B35DF" w:rsidP="00EF7E62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EF7E62">
        <w:rPr>
          <w:rFonts w:ascii="Times New Roman" w:hAnsi="Times New Roman" w:cs="Times New Roman"/>
          <w:sz w:val="24"/>
          <w:szCs w:val="24"/>
        </w:rPr>
        <w:t xml:space="preserve">  Уткина Наталья Глебовна, заведующий МДОУ № 26; 17.12.2021.</w:t>
      </w:r>
    </w:p>
    <w:p w:rsidR="00EF7E62" w:rsidRDefault="00091850" w:rsidP="00190DE8">
      <w:pPr>
        <w:pStyle w:val="a8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EF7E62" w:rsidRPr="00EF7E62">
        <w:rPr>
          <w:rFonts w:ascii="Times New Roman" w:hAnsi="Times New Roman" w:cs="Times New Roman"/>
          <w:sz w:val="24"/>
          <w:szCs w:val="24"/>
        </w:rPr>
        <w:t xml:space="preserve">Постоянно действующий семинар в рамках муниципального ресурсного центра: выступление «Наставничество как эффективный инструментом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7E62" w:rsidRPr="00EF7E62">
        <w:rPr>
          <w:rFonts w:ascii="Times New Roman" w:hAnsi="Times New Roman" w:cs="Times New Roman"/>
          <w:sz w:val="24"/>
          <w:szCs w:val="24"/>
        </w:rPr>
        <w:t xml:space="preserve">развития кадрового потенциала образовательной организации»  заведующий Уткиной Н.Г.; </w:t>
      </w:r>
      <w:r w:rsidR="00EF7E62" w:rsidRPr="00EF7E62">
        <w:rPr>
          <w:rFonts w:ascii="Times New Roman" w:hAnsi="Times New Roman" w:cs="Times New Roman"/>
          <w:bCs/>
          <w:sz w:val="24"/>
          <w:szCs w:val="24"/>
        </w:rPr>
        <w:t xml:space="preserve">     Выступление</w:t>
      </w:r>
      <w:r w:rsidR="00EF7E62" w:rsidRPr="00EF7E6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F7E62" w:rsidRPr="00EF7E62">
        <w:rPr>
          <w:rFonts w:ascii="Times New Roman" w:hAnsi="Times New Roman" w:cs="Times New Roman"/>
          <w:bCs/>
          <w:sz w:val="24"/>
          <w:szCs w:val="24"/>
        </w:rPr>
        <w:t xml:space="preserve">Наставничество – эффективный инструмент развития кадрового потенциала из опыта работы МДОУ «Детский сад № 26»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EF7E62" w:rsidRPr="00EF7E62">
        <w:rPr>
          <w:rFonts w:ascii="Times New Roman" w:hAnsi="Times New Roman" w:cs="Times New Roman"/>
          <w:bCs/>
          <w:sz w:val="24"/>
          <w:szCs w:val="24"/>
        </w:rPr>
        <w:t>тарший воспитатель Голова Е.В. 18.02.2022.</w:t>
      </w:r>
    </w:p>
    <w:p w:rsidR="00190DE8" w:rsidRDefault="00190DE8" w:rsidP="00190DE8">
      <w:pPr>
        <w:ind w:left="567"/>
        <w:jc w:val="both"/>
      </w:pPr>
      <w:r>
        <w:rPr>
          <w:bCs/>
        </w:rPr>
        <w:t xml:space="preserve">5. </w:t>
      </w:r>
      <w:r>
        <w:t>76-я Международная научная конференция «Чтение Ушинского»</w:t>
      </w:r>
      <w:r w:rsidRPr="00190DE8">
        <w:t xml:space="preserve"> </w:t>
      </w:r>
      <w:r>
        <w:t>Выступление:</w:t>
      </w:r>
      <w:r w:rsidRPr="00693BAF">
        <w:rPr>
          <w:b/>
          <w:sz w:val="32"/>
          <w:szCs w:val="32"/>
        </w:rPr>
        <w:t xml:space="preserve"> </w:t>
      </w:r>
      <w:r w:rsidRPr="00DF6193">
        <w:t xml:space="preserve">Нормативно-правовое обеспечение реализации основной образовательной программы посредством </w:t>
      </w:r>
      <w:proofErr w:type="gramStart"/>
      <w:r w:rsidRPr="00DF6193">
        <w:t>электронного</w:t>
      </w:r>
      <w:proofErr w:type="gramEnd"/>
      <w:r w:rsidRPr="00DF6193">
        <w:t xml:space="preserve"> обучения</w:t>
      </w:r>
      <w:r>
        <w:t>». Старший</w:t>
      </w:r>
      <w:r w:rsidRPr="00DF6193">
        <w:t xml:space="preserve"> воспитатель Голова Е.В.</w:t>
      </w:r>
    </w:p>
    <w:p w:rsidR="00190DE8" w:rsidRDefault="00190DE8" w:rsidP="00190DE8">
      <w:pPr>
        <w:ind w:left="567"/>
      </w:pPr>
      <w:r>
        <w:t>Выступление</w:t>
      </w:r>
      <w:r w:rsidRPr="00DF6193">
        <w:rPr>
          <w:color w:val="FF0000"/>
        </w:rPr>
        <w:t>:</w:t>
      </w:r>
      <w:r>
        <w:t xml:space="preserve"> </w:t>
      </w:r>
      <w:r w:rsidRPr="00904837">
        <w:t xml:space="preserve">Использование программ Paint.net, </w:t>
      </w:r>
      <w:proofErr w:type="spellStart"/>
      <w:r w:rsidRPr="00904837">
        <w:t>Audaciti</w:t>
      </w:r>
      <w:proofErr w:type="spellEnd"/>
      <w:r w:rsidRPr="00904837">
        <w:t xml:space="preserve">, </w:t>
      </w:r>
      <w:proofErr w:type="spellStart"/>
      <w:r w:rsidRPr="00904837">
        <w:t>PowerPoint</w:t>
      </w:r>
      <w:proofErr w:type="spellEnd"/>
      <w:r w:rsidRPr="00904837">
        <w:t xml:space="preserve"> и создание учителем-логопедом интерактивной игры</w:t>
      </w:r>
      <w:proofErr w:type="gramStart"/>
      <w:r>
        <w:t>.</w:t>
      </w:r>
      <w:proofErr w:type="gramEnd"/>
      <w:r w:rsidRPr="00904837">
        <w:t xml:space="preserve"> </w:t>
      </w:r>
      <w:proofErr w:type="gramStart"/>
      <w:r w:rsidRPr="00904837">
        <w:t>у</w:t>
      </w:r>
      <w:proofErr w:type="gramEnd"/>
      <w:r w:rsidRPr="00904837">
        <w:t xml:space="preserve">читель-логопед </w:t>
      </w:r>
      <w:proofErr w:type="spellStart"/>
      <w:r w:rsidRPr="00904837">
        <w:t>Курапина</w:t>
      </w:r>
      <w:proofErr w:type="spellEnd"/>
      <w:r w:rsidRPr="00904837">
        <w:t xml:space="preserve"> О.Н.</w:t>
      </w:r>
      <w:r>
        <w:t xml:space="preserve"> 04.03.2022.</w:t>
      </w:r>
    </w:p>
    <w:p w:rsidR="00190DE8" w:rsidRDefault="00190DE8" w:rsidP="00190DE8"/>
    <w:p w:rsidR="00190DE8" w:rsidRPr="00190DE8" w:rsidRDefault="00190DE8" w:rsidP="00190DE8">
      <w:pPr>
        <w:rPr>
          <w:b/>
        </w:rPr>
      </w:pPr>
      <w:r w:rsidRPr="00190DE8">
        <w:rPr>
          <w:b/>
        </w:rPr>
        <w:t>Печатные издания:</w:t>
      </w:r>
    </w:p>
    <w:p w:rsidR="00190DE8" w:rsidRPr="00190DE8" w:rsidRDefault="00190DE8" w:rsidP="00091850">
      <w:pPr>
        <w:pStyle w:val="a8"/>
        <w:spacing w:after="0"/>
        <w:ind w:left="-61" w:firstLine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90DE8">
        <w:rPr>
          <w:rFonts w:ascii="Times New Roman" w:hAnsi="Times New Roman" w:cs="Times New Roman"/>
          <w:sz w:val="24"/>
          <w:szCs w:val="24"/>
        </w:rPr>
        <w:t xml:space="preserve">. </w:t>
      </w:r>
      <w:r w:rsidRPr="00190DE8">
        <w:rPr>
          <w:rFonts w:ascii="Times New Roman" w:hAnsi="Times New Roman" w:cs="Times New Roman"/>
          <w:sz w:val="24"/>
          <w:szCs w:val="24"/>
        </w:rPr>
        <w:t>ЯГПУ участие в работе научно-практической конференции «Сопровождение ребенка с особыми образовательными потребностями»</w:t>
      </w:r>
      <w:r w:rsidRPr="00190DE8">
        <w:rPr>
          <w:rFonts w:ascii="Times New Roman" w:hAnsi="Times New Roman" w:cs="Times New Roman"/>
          <w:sz w:val="24"/>
          <w:szCs w:val="24"/>
        </w:rPr>
        <w:t xml:space="preserve"> </w:t>
      </w:r>
      <w:r w:rsidRPr="00190DE8">
        <w:rPr>
          <w:rFonts w:ascii="Times New Roman" w:hAnsi="Times New Roman" w:cs="Times New Roman"/>
          <w:sz w:val="24"/>
          <w:szCs w:val="24"/>
        </w:rPr>
        <w:t xml:space="preserve">Уткина Н.Г., Голова Е.В., </w:t>
      </w:r>
      <w:proofErr w:type="spellStart"/>
      <w:r w:rsidRPr="00190DE8">
        <w:rPr>
          <w:rFonts w:ascii="Times New Roman" w:hAnsi="Times New Roman" w:cs="Times New Roman"/>
          <w:sz w:val="24"/>
          <w:szCs w:val="24"/>
        </w:rPr>
        <w:t>Курапина</w:t>
      </w:r>
      <w:proofErr w:type="spellEnd"/>
      <w:r w:rsidRPr="00190DE8">
        <w:rPr>
          <w:rFonts w:ascii="Times New Roman" w:hAnsi="Times New Roman" w:cs="Times New Roman"/>
          <w:sz w:val="24"/>
          <w:szCs w:val="24"/>
        </w:rPr>
        <w:t xml:space="preserve"> О.Н., написание статьи </w:t>
      </w:r>
      <w:r w:rsidRPr="00190D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190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</w:t>
      </w:r>
      <w:r w:rsidRPr="00190DE8">
        <w:rPr>
          <w:rStyle w:val="FontStyle53"/>
          <w:sz w:val="24"/>
          <w:szCs w:val="24"/>
        </w:rPr>
        <w:t xml:space="preserve">электронных интерактивных игр в системе сопровождения </w:t>
      </w:r>
      <w:r w:rsidRPr="00190DE8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с особыми образовательными потребностями»</w:t>
      </w:r>
    </w:p>
    <w:p w:rsidR="009B35DF" w:rsidRPr="00CF1550" w:rsidRDefault="009B35DF" w:rsidP="00CF1550">
      <w:pPr>
        <w:rPr>
          <w:b/>
        </w:rPr>
      </w:pPr>
      <w:r w:rsidRPr="00CF1550">
        <w:rPr>
          <w:b/>
        </w:rPr>
        <w:t>Презентация педагогического  опыта для педагогов города.</w:t>
      </w:r>
    </w:p>
    <w:p w:rsidR="009B35DF" w:rsidRPr="00B5283B" w:rsidRDefault="009B35DF" w:rsidP="009B35DF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5283B">
        <w:rPr>
          <w:rFonts w:ascii="Times New Roman" w:hAnsi="Times New Roman" w:cs="Times New Roman"/>
        </w:rPr>
        <w:t>Мастер-класс «Создание и использование интерактивных игр в работе с детьми старшего дошкольного возраста»; Выступление:</w:t>
      </w:r>
      <w:r w:rsidRPr="00B5283B">
        <w:rPr>
          <w:rFonts w:ascii="Times New Roman" w:hAnsi="Times New Roman" w:cs="Times New Roman"/>
          <w:b/>
        </w:rPr>
        <w:t xml:space="preserve"> «</w:t>
      </w:r>
      <w:r w:rsidRPr="00B5283B">
        <w:rPr>
          <w:rFonts w:ascii="Times New Roman" w:hAnsi="Times New Roman" w:cs="Times New Roman"/>
        </w:rPr>
        <w:t>Нормативно-правовое обеспечение  реализации основной образовательной программы посредством электронного обучения»</w:t>
      </w:r>
      <w:proofErr w:type="gramStart"/>
      <w:r w:rsidRPr="00B5283B">
        <w:rPr>
          <w:rFonts w:ascii="Times New Roman" w:hAnsi="Times New Roman" w:cs="Times New Roman"/>
        </w:rPr>
        <w:t xml:space="preserve"> .</w:t>
      </w:r>
      <w:proofErr w:type="gramEnd"/>
      <w:r w:rsidRPr="00B5283B">
        <w:rPr>
          <w:rFonts w:ascii="Times New Roman" w:hAnsi="Times New Roman" w:cs="Times New Roman"/>
        </w:rPr>
        <w:t>старший воспитатель Голова Е.В. Выступление</w:t>
      </w:r>
      <w:r w:rsidRPr="00B5283B">
        <w:rPr>
          <w:rFonts w:ascii="Times New Roman" w:hAnsi="Times New Roman" w:cs="Times New Roman"/>
          <w:color w:val="FF0000"/>
        </w:rPr>
        <w:t>:</w:t>
      </w:r>
      <w:r w:rsidRPr="00B5283B">
        <w:rPr>
          <w:rFonts w:ascii="Times New Roman" w:hAnsi="Times New Roman" w:cs="Times New Roman"/>
        </w:rPr>
        <w:t xml:space="preserve"> «Использование программ Paint.net, </w:t>
      </w:r>
      <w:proofErr w:type="spellStart"/>
      <w:r w:rsidRPr="00B5283B">
        <w:rPr>
          <w:rFonts w:ascii="Times New Roman" w:hAnsi="Times New Roman" w:cs="Times New Roman"/>
        </w:rPr>
        <w:t>Audaciti</w:t>
      </w:r>
      <w:proofErr w:type="spellEnd"/>
      <w:r w:rsidRPr="00B5283B">
        <w:rPr>
          <w:rFonts w:ascii="Times New Roman" w:hAnsi="Times New Roman" w:cs="Times New Roman"/>
        </w:rPr>
        <w:t xml:space="preserve">, </w:t>
      </w:r>
      <w:proofErr w:type="spellStart"/>
      <w:r w:rsidRPr="00B5283B">
        <w:rPr>
          <w:rFonts w:ascii="Times New Roman" w:hAnsi="Times New Roman" w:cs="Times New Roman"/>
        </w:rPr>
        <w:t>PowerPoint</w:t>
      </w:r>
      <w:proofErr w:type="spellEnd"/>
      <w:r w:rsidRPr="00B5283B">
        <w:rPr>
          <w:rFonts w:ascii="Times New Roman" w:hAnsi="Times New Roman" w:cs="Times New Roman"/>
        </w:rPr>
        <w:t xml:space="preserve"> и создание учителем-логопедом интерактивной игры»</w:t>
      </w:r>
      <w:proofErr w:type="gramStart"/>
      <w:r w:rsidRPr="00B5283B">
        <w:rPr>
          <w:rFonts w:ascii="Times New Roman" w:hAnsi="Times New Roman" w:cs="Times New Roman"/>
        </w:rPr>
        <w:t>.</w:t>
      </w:r>
      <w:proofErr w:type="gramEnd"/>
      <w:r w:rsidRPr="00B5283B">
        <w:rPr>
          <w:rFonts w:ascii="Times New Roman" w:hAnsi="Times New Roman" w:cs="Times New Roman"/>
        </w:rPr>
        <w:t xml:space="preserve"> </w:t>
      </w:r>
      <w:proofErr w:type="gramStart"/>
      <w:r w:rsidRPr="00B5283B">
        <w:rPr>
          <w:rFonts w:ascii="Times New Roman" w:hAnsi="Times New Roman" w:cs="Times New Roman"/>
        </w:rPr>
        <w:t>у</w:t>
      </w:r>
      <w:proofErr w:type="gramEnd"/>
      <w:r w:rsidRPr="00B5283B">
        <w:rPr>
          <w:rFonts w:ascii="Times New Roman" w:hAnsi="Times New Roman" w:cs="Times New Roman"/>
        </w:rPr>
        <w:t xml:space="preserve">читель-логопед </w:t>
      </w:r>
      <w:proofErr w:type="spellStart"/>
      <w:r w:rsidRPr="00B5283B">
        <w:rPr>
          <w:rFonts w:ascii="Times New Roman" w:hAnsi="Times New Roman" w:cs="Times New Roman"/>
        </w:rPr>
        <w:t>Курапина</w:t>
      </w:r>
      <w:proofErr w:type="spellEnd"/>
      <w:r w:rsidRPr="00B5283B">
        <w:rPr>
          <w:rFonts w:ascii="Times New Roman" w:hAnsi="Times New Roman" w:cs="Times New Roman"/>
        </w:rPr>
        <w:t xml:space="preserve"> О.Н. 23.11.2021.</w:t>
      </w:r>
    </w:p>
    <w:p w:rsidR="009B35DF" w:rsidRPr="00B5283B" w:rsidRDefault="009B35DF" w:rsidP="009B35DF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83B">
        <w:rPr>
          <w:rFonts w:ascii="Times New Roman" w:hAnsi="Times New Roman" w:cs="Times New Roman"/>
          <w:sz w:val="24"/>
          <w:szCs w:val="24"/>
        </w:rPr>
        <w:t xml:space="preserve">Мастер – класс «Повышение мотивации, инициативы и самостоятельности в речевой деятельности детей с ТНР» руководитель метод объединения учитель – логопед  </w:t>
      </w:r>
      <w:proofErr w:type="spellStart"/>
      <w:r w:rsidRPr="00B5283B">
        <w:rPr>
          <w:rFonts w:ascii="Times New Roman" w:hAnsi="Times New Roman" w:cs="Times New Roman"/>
          <w:sz w:val="24"/>
          <w:szCs w:val="24"/>
        </w:rPr>
        <w:t>Курапина</w:t>
      </w:r>
      <w:proofErr w:type="spellEnd"/>
      <w:r w:rsidRPr="00B5283B">
        <w:rPr>
          <w:rFonts w:ascii="Times New Roman" w:hAnsi="Times New Roman" w:cs="Times New Roman"/>
          <w:sz w:val="24"/>
          <w:szCs w:val="24"/>
        </w:rPr>
        <w:t xml:space="preserve"> О.Н. 12.11.2021</w:t>
      </w:r>
    </w:p>
    <w:p w:rsidR="009B35DF" w:rsidRPr="0051359F" w:rsidRDefault="009B35DF" w:rsidP="009B35DF">
      <w:pPr>
        <w:pStyle w:val="a4"/>
        <w:numPr>
          <w:ilvl w:val="0"/>
          <w:numId w:val="3"/>
        </w:numPr>
        <w:spacing w:before="0" w:beforeAutospacing="0" w:after="0" w:afterAutospacing="0"/>
      </w:pPr>
      <w:r w:rsidRPr="0051359F">
        <w:t>Межрегиональная научно-практическая конференция «Пространство образования и личностного развития: практики исследования и сотрудничества»</w:t>
      </w:r>
      <w:r>
        <w:t xml:space="preserve">.  </w:t>
      </w:r>
      <w:r w:rsidRPr="0051359F">
        <w:t xml:space="preserve"> Стендовый доклад «Влияние современных педагогических технологий партнерского взаимодействия на развитие самостоятельности и активности у дошкольников» заведующий Уткина Н.Г., старший воспитатель Голова Е.В. 10.12.2021.</w:t>
      </w:r>
    </w:p>
    <w:p w:rsidR="009B35DF" w:rsidRPr="00A352CB" w:rsidRDefault="009B35DF" w:rsidP="009B35DF">
      <w:pPr>
        <w:pStyle w:val="a8"/>
        <w:numPr>
          <w:ilvl w:val="0"/>
          <w:numId w:val="3"/>
        </w:numPr>
        <w:shd w:val="clear" w:color="auto" w:fill="FFFFFF"/>
        <w:spacing w:line="324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59F">
        <w:rPr>
          <w:rFonts w:ascii="Times New Roman" w:eastAsia="Calibri" w:hAnsi="Times New Roman" w:cs="Times New Roman"/>
          <w:sz w:val="24"/>
          <w:szCs w:val="24"/>
          <w:lang w:eastAsia="en-US"/>
        </w:rPr>
        <w:t>Панорама педагогического опыта» (педагоги ДОУ города) Тема: Современные практики реализации национального проекта «Образование»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5135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1359F">
        <w:rPr>
          <w:rFonts w:ascii="Times New Roman" w:hAnsi="Times New Roman" w:cs="Times New Roman"/>
          <w:sz w:val="24"/>
          <w:szCs w:val="24"/>
        </w:rPr>
        <w:t>«Использование элементов бадминтона в работе с детьми старшего дошкольного возраста как средство ознакомления со спортивными играми» инструктор по физической культуре Петухова О.А. 01.12.2021.</w:t>
      </w:r>
    </w:p>
    <w:p w:rsidR="00A352CB" w:rsidRPr="00A352CB" w:rsidRDefault="00A352CB" w:rsidP="00A352CB">
      <w:pPr>
        <w:pStyle w:val="a8"/>
        <w:rPr>
          <w:rFonts w:ascii="Times New Roman" w:hAnsi="Times New Roman" w:cs="Times New Roman"/>
          <w:sz w:val="24"/>
          <w:szCs w:val="24"/>
        </w:rPr>
      </w:pPr>
      <w:r w:rsidRPr="00A352CB">
        <w:rPr>
          <w:rFonts w:ascii="Times New Roman" w:hAnsi="Times New Roman" w:cs="Times New Roman"/>
          <w:sz w:val="24"/>
          <w:szCs w:val="24"/>
        </w:rPr>
        <w:t>Отчет состави</w:t>
      </w:r>
      <w:proofErr w:type="gramStart"/>
      <w:r w:rsidRPr="00A352C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352CB">
        <w:rPr>
          <w:rFonts w:ascii="Times New Roman" w:hAnsi="Times New Roman" w:cs="Times New Roman"/>
          <w:sz w:val="24"/>
          <w:szCs w:val="24"/>
        </w:rPr>
        <w:t xml:space="preserve">а):  Заведующий </w:t>
      </w:r>
      <w:bookmarkStart w:id="0" w:name="_GoBack"/>
      <w:bookmarkEnd w:id="0"/>
      <w:r w:rsidRPr="00A352CB">
        <w:rPr>
          <w:rFonts w:ascii="Times New Roman" w:hAnsi="Times New Roman" w:cs="Times New Roman"/>
          <w:sz w:val="24"/>
          <w:szCs w:val="24"/>
        </w:rPr>
        <w:t xml:space="preserve">МДОУ «Детский сад №26»   ______________________Уткина Н.Г. </w:t>
      </w:r>
    </w:p>
    <w:p w:rsidR="00A352CB" w:rsidRPr="00A352CB" w:rsidRDefault="00A352CB" w:rsidP="00A352CB">
      <w:pPr>
        <w:pStyle w:val="a8"/>
        <w:shd w:val="clear" w:color="auto" w:fill="FFFFFF"/>
        <w:spacing w:line="324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CB">
        <w:rPr>
          <w:rFonts w:ascii="Times New Roman" w:hAnsi="Times New Roman" w:cs="Times New Roman"/>
          <w:sz w:val="24"/>
          <w:szCs w:val="24"/>
        </w:rPr>
        <w:t>Дата</w:t>
      </w:r>
      <w:r w:rsidRPr="00A352CB">
        <w:rPr>
          <w:rFonts w:ascii="Times New Roman" w:hAnsi="Times New Roman" w:cs="Times New Roman"/>
          <w:sz w:val="24"/>
          <w:szCs w:val="24"/>
        </w:rPr>
        <w:t xml:space="preserve"> 25</w:t>
      </w:r>
      <w:r w:rsidRPr="00A352CB">
        <w:rPr>
          <w:rFonts w:ascii="Times New Roman" w:hAnsi="Times New Roman" w:cs="Times New Roman"/>
          <w:sz w:val="24"/>
          <w:szCs w:val="24"/>
        </w:rPr>
        <w:t>.</w:t>
      </w:r>
      <w:r w:rsidRPr="00A352CB">
        <w:rPr>
          <w:rFonts w:ascii="Times New Roman" w:hAnsi="Times New Roman" w:cs="Times New Roman"/>
          <w:sz w:val="24"/>
          <w:szCs w:val="24"/>
        </w:rPr>
        <w:t>05</w:t>
      </w:r>
      <w:r w:rsidRPr="00A352CB">
        <w:rPr>
          <w:rFonts w:ascii="Times New Roman" w:hAnsi="Times New Roman" w:cs="Times New Roman"/>
          <w:sz w:val="24"/>
          <w:szCs w:val="24"/>
        </w:rPr>
        <w:t>.202</w:t>
      </w:r>
      <w:r w:rsidRPr="00A352CB">
        <w:rPr>
          <w:rFonts w:ascii="Times New Roman" w:hAnsi="Times New Roman" w:cs="Times New Roman"/>
          <w:sz w:val="24"/>
          <w:szCs w:val="24"/>
        </w:rPr>
        <w:t>2</w:t>
      </w:r>
    </w:p>
    <w:sectPr w:rsidR="00A352CB" w:rsidRPr="00A352CB" w:rsidSect="001773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185"/>
    <w:multiLevelType w:val="multilevel"/>
    <w:tmpl w:val="4E769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E792D5C"/>
    <w:multiLevelType w:val="hybridMultilevel"/>
    <w:tmpl w:val="F302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0"/>
    <w:rsid w:val="00091850"/>
    <w:rsid w:val="001461B9"/>
    <w:rsid w:val="00177357"/>
    <w:rsid w:val="00190DE8"/>
    <w:rsid w:val="002B0C79"/>
    <w:rsid w:val="002B0CE7"/>
    <w:rsid w:val="002F77C0"/>
    <w:rsid w:val="0032579D"/>
    <w:rsid w:val="00390824"/>
    <w:rsid w:val="00454A0D"/>
    <w:rsid w:val="005435E9"/>
    <w:rsid w:val="005B2E8C"/>
    <w:rsid w:val="006E152D"/>
    <w:rsid w:val="0075679D"/>
    <w:rsid w:val="0084581E"/>
    <w:rsid w:val="008A5B8C"/>
    <w:rsid w:val="009B35DF"/>
    <w:rsid w:val="00A352CB"/>
    <w:rsid w:val="00AB062A"/>
    <w:rsid w:val="00AB3415"/>
    <w:rsid w:val="00BC7681"/>
    <w:rsid w:val="00CF1550"/>
    <w:rsid w:val="00D66AB2"/>
    <w:rsid w:val="00D870C4"/>
    <w:rsid w:val="00E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Normal (Web)"/>
    <w:basedOn w:val="a"/>
    <w:uiPriority w:val="99"/>
    <w:qFormat/>
    <w:rsid w:val="00177357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177357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17735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77357"/>
    <w:rPr>
      <w:rFonts w:ascii="Calibri" w:eastAsia="Calibri" w:hAnsi="Calibri" w:cs="Times New Roman"/>
    </w:rPr>
  </w:style>
  <w:style w:type="paragraph" w:customStyle="1" w:styleId="Default">
    <w:name w:val="Default"/>
    <w:rsid w:val="001773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7735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53">
    <w:name w:val="Font Style53"/>
    <w:basedOn w:val="a0"/>
    <w:uiPriority w:val="99"/>
    <w:rsid w:val="00190DE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Normal (Web)"/>
    <w:basedOn w:val="a"/>
    <w:uiPriority w:val="99"/>
    <w:qFormat/>
    <w:rsid w:val="00177357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177357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17735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77357"/>
    <w:rPr>
      <w:rFonts w:ascii="Calibri" w:eastAsia="Calibri" w:hAnsi="Calibri" w:cs="Times New Roman"/>
    </w:rPr>
  </w:style>
  <w:style w:type="paragraph" w:customStyle="1" w:styleId="Default">
    <w:name w:val="Default"/>
    <w:rsid w:val="001773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7735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53">
    <w:name w:val="Font Style53"/>
    <w:basedOn w:val="a0"/>
    <w:uiPriority w:val="99"/>
    <w:rsid w:val="00190DE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spu.org/%D0%9A%D0%B0%D1%84%D0%B5%D0%B4%D1%80%D0%B0_%D0%BF%D0%B5%D0%B4%D0%B0%D0%B3%D0%BE%D0%B3%D0%B8%D1%87%D0%B5%D1%81%D0%BA%D0%B8%D1%85_%D1%82%D0%B5%D1%85%D0%BD%D0%BE%D0%BB%D0%BE%D0%B3%D0%B8%D0%B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9</cp:revision>
  <dcterms:created xsi:type="dcterms:W3CDTF">2018-04-27T08:03:00Z</dcterms:created>
  <dcterms:modified xsi:type="dcterms:W3CDTF">2022-05-26T11:31:00Z</dcterms:modified>
</cp:coreProperties>
</file>